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48" w:rsidRPr="00940EBA" w:rsidRDefault="00940EBA">
      <w:pPr>
        <w:rPr>
          <w:b/>
        </w:rPr>
      </w:pPr>
      <w:r w:rsidRPr="00940EBA">
        <w:rPr>
          <w:b/>
        </w:rPr>
        <w:t>Lehrstuhl Agrarpolitik am EU-Projekt TRANSFOP beteiligt</w:t>
      </w:r>
    </w:p>
    <w:p w:rsidR="00940EBA" w:rsidRDefault="00940EBA">
      <w:r>
        <w:t>Neben 11 weiteren namhaften europäischen Forschergruppen ist der Lehrstuhl für Agrarpolitik unter der Leitung von</w:t>
      </w:r>
      <w:r w:rsidR="00B84C7D">
        <w:t xml:space="preserve"> Prof. Dr. Stephan von Cramon-Taubadel</w:t>
      </w:r>
      <w:r>
        <w:t xml:space="preserve"> am EU-Projekt TRANSFOP (</w:t>
      </w:r>
      <w:proofErr w:type="spellStart"/>
      <w:r w:rsidRPr="00940EBA">
        <w:rPr>
          <w:b/>
        </w:rPr>
        <w:t>Trans</w:t>
      </w:r>
      <w:r>
        <w:t>parency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Pr="00940EBA">
        <w:rPr>
          <w:b/>
        </w:rPr>
        <w:t>Fo</w:t>
      </w:r>
      <w:r>
        <w:t xml:space="preserve">od </w:t>
      </w:r>
      <w:proofErr w:type="spellStart"/>
      <w:r w:rsidRPr="00940EBA">
        <w:rPr>
          <w:b/>
        </w:rPr>
        <w:t>P</w:t>
      </w:r>
      <w:r>
        <w:t>ricing</w:t>
      </w:r>
      <w:proofErr w:type="spellEnd"/>
      <w:r>
        <w:t xml:space="preserve">) beteiligt. </w:t>
      </w:r>
      <w:r w:rsidR="00B26C89">
        <w:t>Über einen</w:t>
      </w:r>
      <w:r>
        <w:t xml:space="preserve"> Zeitraum von 3 Jahren wird dieses Projekt aus dem 7. Forschungsrahmenprogramm der Europäischen Union mit insgesamt knapp 1 Mio. Euro gefördert. </w:t>
      </w:r>
      <w:r w:rsidR="00605CE6">
        <w:t xml:space="preserve">Im Fokus der Untersuchungen steht die </w:t>
      </w:r>
      <w:r w:rsidR="00D45590">
        <w:t xml:space="preserve">Weitergabe von Preisschwankungen landwirtschaftlicher Produkte entlang der Wertschöpfungskette, wobei insbesondere die Auswirkungen stark gestiegener Weltmarktpreise </w:t>
      </w:r>
      <w:r w:rsidR="00B84C7D">
        <w:t>während der</w:t>
      </w:r>
      <w:r w:rsidR="00D45590">
        <w:t xml:space="preserve"> Jahre 2007 und 2008 auf Erzeuger- und Verbraucherpreise </w:t>
      </w:r>
      <w:r w:rsidR="00B84C7D">
        <w:t xml:space="preserve">in </w:t>
      </w:r>
      <w:r w:rsidR="00F0489E">
        <w:t xml:space="preserve">verschiedenen Ländern </w:t>
      </w:r>
      <w:r w:rsidR="00B84C7D">
        <w:t xml:space="preserve">der Europäischen Union </w:t>
      </w:r>
      <w:r w:rsidR="00D45590">
        <w:t>analysiert werden sollen. Göttinger Wissenschaftler kooperieren</w:t>
      </w:r>
      <w:r w:rsidR="00D2249F">
        <w:t xml:space="preserve"> dabei</w:t>
      </w:r>
      <w:r w:rsidR="00D45590">
        <w:t xml:space="preserve"> in einem Teilprojekt zur vertikalen Preistransmission mit Forschern des </w:t>
      </w:r>
      <w:r w:rsidR="00D45590" w:rsidRPr="00D45590">
        <w:t xml:space="preserve">Research </w:t>
      </w:r>
      <w:proofErr w:type="spellStart"/>
      <w:r w:rsidR="00D45590" w:rsidRPr="00D45590">
        <w:t>Centre</w:t>
      </w:r>
      <w:proofErr w:type="spellEnd"/>
      <w:r w:rsidR="00D45590" w:rsidRPr="00D45590">
        <w:t xml:space="preserve"> </w:t>
      </w:r>
      <w:proofErr w:type="spellStart"/>
      <w:r w:rsidR="00D45590" w:rsidRPr="00D45590">
        <w:t>for</w:t>
      </w:r>
      <w:proofErr w:type="spellEnd"/>
      <w:r w:rsidR="00D45590" w:rsidRPr="00D45590">
        <w:t xml:space="preserve"> </w:t>
      </w:r>
      <w:proofErr w:type="spellStart"/>
      <w:r w:rsidR="00D45590" w:rsidRPr="00D45590">
        <w:t>Agri</w:t>
      </w:r>
      <w:proofErr w:type="spellEnd"/>
      <w:r w:rsidR="00D45590" w:rsidRPr="00D45590">
        <w:t>-Food Economy &amp; Development</w:t>
      </w:r>
      <w:r w:rsidR="00D45590">
        <w:t xml:space="preserve"> in Barcelona.</w:t>
      </w:r>
      <w:r w:rsidR="00B84C7D">
        <w:t xml:space="preserve"> Darüber hinaus liegt die Verantwortlichkeit für die </w:t>
      </w:r>
      <w:r w:rsidR="00B84C7D" w:rsidRPr="00B84C7D">
        <w:t xml:space="preserve">Kommunikation der Projektergebnisse </w:t>
      </w:r>
      <w:r w:rsidR="00B84C7D">
        <w:t xml:space="preserve">an </w:t>
      </w:r>
      <w:proofErr w:type="spellStart"/>
      <w:r w:rsidR="00B84C7D">
        <w:t>Stakeholder</w:t>
      </w:r>
      <w:proofErr w:type="spellEnd"/>
      <w:r w:rsidR="00B84C7D" w:rsidRPr="00B84C7D">
        <w:t xml:space="preserve"> aus Wirtschaft und Politik</w:t>
      </w:r>
      <w:r w:rsidR="004B50C5">
        <w:t xml:space="preserve"> bei der Göttinger </w:t>
      </w:r>
      <w:r w:rsidR="00F0489E">
        <w:t>Abteilung</w:t>
      </w:r>
      <w:r w:rsidR="004B50C5">
        <w:t xml:space="preserve"> für Agrarpolitik</w:t>
      </w:r>
      <w:r w:rsidR="00B84C7D">
        <w:t>.</w:t>
      </w:r>
    </w:p>
    <w:sectPr w:rsidR="00940EBA" w:rsidSect="00704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40EBA"/>
    <w:rsid w:val="001812E4"/>
    <w:rsid w:val="002B53BB"/>
    <w:rsid w:val="004B50C5"/>
    <w:rsid w:val="00605CE6"/>
    <w:rsid w:val="00704248"/>
    <w:rsid w:val="00940EBA"/>
    <w:rsid w:val="00B26C89"/>
    <w:rsid w:val="00B84C7D"/>
    <w:rsid w:val="00B94155"/>
    <w:rsid w:val="00CE708E"/>
    <w:rsid w:val="00D2249F"/>
    <w:rsid w:val="00D45590"/>
    <w:rsid w:val="00F0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42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Holst</dc:creator>
  <cp:keywords/>
  <dc:description/>
  <cp:lastModifiedBy>Carsten Holst</cp:lastModifiedBy>
  <cp:revision>5</cp:revision>
  <dcterms:created xsi:type="dcterms:W3CDTF">2011-03-28T14:59:00Z</dcterms:created>
  <dcterms:modified xsi:type="dcterms:W3CDTF">2011-03-28T17:13:00Z</dcterms:modified>
</cp:coreProperties>
</file>