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089"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r w:rsidRPr="008D066A">
        <w:rPr>
          <w:rFonts w:ascii="Arial" w:hAnsi="Arial" w:cs="Arial"/>
        </w:rPr>
        <w:t xml:space="preserve">Verzeichnis der bisherigen </w:t>
      </w:r>
      <w:r w:rsidR="000B4377" w:rsidRPr="008D066A">
        <w:rPr>
          <w:rFonts w:ascii="Arial" w:hAnsi="Arial" w:cs="Arial"/>
        </w:rPr>
        <w:t xml:space="preserve">Schriften &amp; </w:t>
      </w:r>
      <w:r w:rsidRPr="008D066A">
        <w:rPr>
          <w:rFonts w:ascii="Arial" w:hAnsi="Arial" w:cs="Arial"/>
        </w:rPr>
        <w:t xml:space="preserve">Veröffentlichungen </w:t>
      </w:r>
      <w:r w:rsidR="000B4377" w:rsidRPr="008D066A">
        <w:rPr>
          <w:rFonts w:ascii="Arial" w:hAnsi="Arial" w:cs="Arial"/>
        </w:rPr>
        <w:t>(</w:t>
      </w:r>
      <w:r w:rsidR="00742F63">
        <w:rPr>
          <w:rFonts w:ascii="Arial" w:hAnsi="Arial" w:cs="Arial"/>
        </w:rPr>
        <w:t xml:space="preserve">Febraur </w:t>
      </w:r>
      <w:r w:rsidR="00F02B3F" w:rsidRPr="008D066A">
        <w:rPr>
          <w:rFonts w:ascii="Arial" w:hAnsi="Arial" w:cs="Arial"/>
        </w:rPr>
        <w:t>202</w:t>
      </w:r>
      <w:r w:rsidR="00742F63">
        <w:rPr>
          <w:rFonts w:ascii="Arial" w:hAnsi="Arial" w:cs="Arial"/>
        </w:rPr>
        <w:t>4</w:t>
      </w:r>
      <w:r w:rsidR="000B4377" w:rsidRPr="008D066A">
        <w:rPr>
          <w:rFonts w:ascii="Arial" w:hAnsi="Arial" w:cs="Arial"/>
        </w:rPr>
        <w:t>)</w:t>
      </w:r>
      <w:r w:rsidR="0074661D" w:rsidRPr="008D066A">
        <w:rPr>
          <w:rFonts w:ascii="Arial" w:hAnsi="Arial" w:cs="Arial"/>
        </w:rPr>
        <w:t xml:space="preserve"> </w:t>
      </w:r>
    </w:p>
    <w:p w:rsidR="00742F63" w:rsidRPr="008D066A" w:rsidRDefault="00742F63"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p>
    <w:p w:rsidR="000B4377" w:rsidRPr="008D066A" w:rsidRDefault="000B4377"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r w:rsidRPr="008D066A">
        <w:rPr>
          <w:rFonts w:ascii="Arial" w:hAnsi="Arial" w:cs="Arial"/>
        </w:rPr>
        <w:t>Link, W., 1983: Die Züchtung von Ackerbohne und Sojabohne für mitteleuropäische Anbauverhältnisse. Diplomarbeit im Fachgebiet „Spezielle Pflanzenzüchtung des Instituts für Pflanzenzüchtung, Saatgutforschung und Populationsgenetik der Unviersität Hohenheim. 2010 Seiten.</w:t>
      </w:r>
    </w:p>
    <w:p w:rsidR="000B4377" w:rsidRPr="008D066A" w:rsidRDefault="000B4377"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r w:rsidRPr="008D066A">
        <w:rPr>
          <w:rFonts w:ascii="Arial" w:hAnsi="Arial" w:cs="Arial"/>
        </w:rPr>
        <w:t>Link, W., 1987:  Züchterische Untersuchungen über das Fortpflanzungssystem der Fababohne (</w:t>
      </w:r>
      <w:r w:rsidRPr="008D066A">
        <w:rPr>
          <w:rFonts w:ascii="Arial" w:hAnsi="Arial" w:cs="Arial"/>
          <w:i/>
          <w:iCs/>
        </w:rPr>
        <w:t>Vicia faba</w:t>
      </w:r>
      <w:r w:rsidRPr="008D066A">
        <w:rPr>
          <w:rFonts w:ascii="Arial" w:hAnsi="Arial" w:cs="Arial"/>
        </w:rPr>
        <w:t xml:space="preserve"> L.).  Vortr. Pflanzenzüchtg. 12, 273-291.</w:t>
      </w:r>
      <w:r w:rsidRPr="008D066A">
        <w:rPr>
          <w:rFonts w:ascii="Arial" w:hAnsi="Arial" w:cs="Arial"/>
        </w:rPr>
        <w:tab/>
        <w:t>Diese Publikation resultiert aus der Erringung des "Rümker-Preises 1986" für den entsprechenden Vortrag vor der Ges. f. Pflanzenbauwissenschaften in Wien am 26. 9. 1986.</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r w:rsidRPr="008D066A">
        <w:rPr>
          <w:rFonts w:ascii="Arial" w:hAnsi="Arial" w:cs="Arial"/>
        </w:rPr>
        <w:t>Link, W. und P. Ruckenbauer, 1987:  Aspekte der Nutzung von Heterosis bei der Pferdebohne (</w:t>
      </w:r>
      <w:r w:rsidRPr="008D066A">
        <w:rPr>
          <w:rFonts w:ascii="Arial" w:hAnsi="Arial" w:cs="Arial"/>
          <w:i/>
          <w:iCs/>
        </w:rPr>
        <w:t>Vicia faba</w:t>
      </w:r>
      <w:r w:rsidRPr="008D066A">
        <w:rPr>
          <w:rFonts w:ascii="Arial" w:hAnsi="Arial" w:cs="Arial"/>
        </w:rPr>
        <w:t xml:space="preserve"> L.).</w:t>
      </w:r>
      <w:r w:rsidR="000B4377" w:rsidRPr="008D066A">
        <w:rPr>
          <w:rFonts w:ascii="Arial" w:hAnsi="Arial" w:cs="Arial"/>
        </w:rPr>
        <w:t xml:space="preserve"> </w:t>
      </w:r>
      <w:r w:rsidRPr="008D066A">
        <w:rPr>
          <w:rFonts w:ascii="Arial" w:hAnsi="Arial" w:cs="Arial"/>
        </w:rPr>
        <w:t>Arbeitstagung der "Arbeitsgemeinschaft der Saatzuchtleiter" in Gumpenstein, 24. bis 26. Nov. 1987, 147-162.</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rPr>
        <w:t>Link, W., 1988:  Züchterische Untersuchungen zur Autofertilität und Fremdbefruchtungs</w:t>
      </w:r>
      <w:r w:rsidRPr="008D066A">
        <w:rPr>
          <w:rFonts w:ascii="Arial" w:hAnsi="Arial" w:cs="Arial"/>
        </w:rPr>
        <w:softHyphen/>
        <w:t xml:space="preserve">neigung bei </w:t>
      </w:r>
      <w:r w:rsidRPr="008D066A">
        <w:rPr>
          <w:rFonts w:ascii="Arial" w:hAnsi="Arial" w:cs="Arial"/>
          <w:i/>
          <w:iCs/>
        </w:rPr>
        <w:t>Vicia faba</w:t>
      </w:r>
      <w:r w:rsidRPr="008D066A">
        <w:rPr>
          <w:rFonts w:ascii="Arial" w:hAnsi="Arial" w:cs="Arial"/>
        </w:rPr>
        <w:t xml:space="preserve"> L. </w:t>
      </w:r>
      <w:r w:rsidRPr="008D066A">
        <w:rPr>
          <w:rFonts w:ascii="Arial" w:hAnsi="Arial" w:cs="Arial"/>
          <w:i/>
        </w:rPr>
        <w:t>minor</w:t>
      </w:r>
      <w:r w:rsidRPr="008D066A">
        <w:rPr>
          <w:rFonts w:ascii="Arial" w:hAnsi="Arial" w:cs="Arial"/>
        </w:rPr>
        <w:t xml:space="preserve"> (kleinkörnige Fababohne).  </w:t>
      </w:r>
      <w:r w:rsidRPr="008D066A">
        <w:rPr>
          <w:rFonts w:ascii="Arial" w:hAnsi="Arial" w:cs="Arial"/>
          <w:lang w:val="en-GB"/>
        </w:rPr>
        <w:t>Dissertation, Universität Hohenheim.</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lang w:val="en-GB"/>
        </w:rPr>
        <w:t>Link, W., A. Fleck and P. Ruckenbauer, 1989:  Autofertility and rate of cross-fertili</w:t>
      </w:r>
      <w:r w:rsidRPr="008D066A">
        <w:rPr>
          <w:rFonts w:ascii="Arial" w:hAnsi="Arial" w:cs="Arial"/>
          <w:lang w:val="en-GB"/>
        </w:rPr>
        <w:softHyphen/>
        <w:t>zation in faba beans (</w:t>
      </w:r>
      <w:r w:rsidRPr="008D066A">
        <w:rPr>
          <w:rFonts w:ascii="Arial" w:hAnsi="Arial" w:cs="Arial"/>
          <w:i/>
          <w:iCs/>
          <w:lang w:val="en-GB"/>
        </w:rPr>
        <w:t>Vicia faba</w:t>
      </w:r>
      <w:r w:rsidRPr="008D066A">
        <w:rPr>
          <w:rFonts w:ascii="Arial" w:hAnsi="Arial" w:cs="Arial"/>
          <w:lang w:val="en-GB"/>
        </w:rPr>
        <w:t xml:space="preserve"> L.).  Vortr. Pflanzenzüchtung 15 I, Nr. 13-3.</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lang w:val="en-GB"/>
        </w:rPr>
        <w:t>Link, W. and E. von Kittlitz, 1989:  Rate of cross-fertilization between single plants and between plots.  FABIS Newsletter, 36-39.</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r w:rsidRPr="008D066A">
        <w:rPr>
          <w:rFonts w:ascii="Arial" w:hAnsi="Arial" w:cs="Arial"/>
          <w:lang w:val="en-GB"/>
        </w:rPr>
        <w:t>Link, W., 1990:  Autofertility and rate of cross-fertilization:  Crucial characters for breeding synthetic varieties in faba beans (</w:t>
      </w:r>
      <w:r w:rsidRPr="008D066A">
        <w:rPr>
          <w:rFonts w:ascii="Arial" w:hAnsi="Arial" w:cs="Arial"/>
          <w:i/>
          <w:iCs/>
          <w:lang w:val="en-GB"/>
        </w:rPr>
        <w:t>Vicia faba</w:t>
      </w:r>
      <w:r w:rsidRPr="008D066A">
        <w:rPr>
          <w:rFonts w:ascii="Arial" w:hAnsi="Arial" w:cs="Arial"/>
          <w:lang w:val="en-GB"/>
        </w:rPr>
        <w:t xml:space="preserve"> L.).  </w:t>
      </w:r>
      <w:r w:rsidRPr="008D066A">
        <w:rPr>
          <w:rFonts w:ascii="Arial" w:hAnsi="Arial" w:cs="Arial"/>
        </w:rPr>
        <w:t>Theor. Appl. Genet. 79, 713-717.</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r w:rsidRPr="008D066A">
        <w:rPr>
          <w:rFonts w:ascii="Arial" w:hAnsi="Arial" w:cs="Arial"/>
        </w:rPr>
        <w:t xml:space="preserve">Link, W., W. Ederer und P. Ruckenbauer, 1991:  Züchtung von synthetischen Sorten bei der Fababohne:  Detaillierte Untersuchungen über die Zuchtmethode auf experimentellem und theoretischem Gebiet.  </w:t>
      </w:r>
      <w:r w:rsidRPr="008D066A">
        <w:rPr>
          <w:rFonts w:ascii="Arial" w:hAnsi="Arial" w:cs="Arial"/>
        </w:rPr>
        <w:tab/>
        <w:t>Bundesministerium für Ernährung, Landwirtschaft und Forsten, Forschungsdokumentation Nachwachsende Rohstoffe, Ausgabe 1991; 253 - 262.</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lang w:val="en-GB"/>
        </w:rPr>
        <w:t>Ederer, W. and W. Link, 1992:  How shall we select the components for open pollinated faba bean (</w:t>
      </w:r>
      <w:r w:rsidRPr="008D066A">
        <w:rPr>
          <w:rFonts w:ascii="Arial" w:hAnsi="Arial" w:cs="Arial"/>
          <w:i/>
          <w:iCs/>
          <w:lang w:val="en-GB"/>
        </w:rPr>
        <w:t>Vicia faba</w:t>
      </w:r>
      <w:r w:rsidRPr="008D066A">
        <w:rPr>
          <w:rFonts w:ascii="Arial" w:hAnsi="Arial" w:cs="Arial"/>
          <w:lang w:val="en-GB"/>
        </w:rPr>
        <w:t xml:space="preserve"> L.) varieties ?  Proc. 1st European Conference on Grain Legumes, Angers, France, 71 - 72.</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lang w:val="en-GB"/>
        </w:rPr>
        <w:t>Ederer, W. and W. Link, 1992:  The Polycross-test as step in breeding partially alloga</w:t>
      </w:r>
      <w:r w:rsidRPr="008D066A">
        <w:rPr>
          <w:rFonts w:ascii="Arial" w:hAnsi="Arial" w:cs="Arial"/>
          <w:lang w:val="en-GB"/>
        </w:rPr>
        <w:softHyphen/>
        <w:t>mous crops.  Theoretical considerations.  XIIIth EUCARPIA Congress, Book of Poster Abstracts, 543 - 544.</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lang w:val="en-GB"/>
        </w:rPr>
        <w:t>Schill, B., A. Bund, C. Glass and W. Link, 1992:  Factors determining the performance of synthetics in faba beans.  Experimentals results.  XIIIth EUCARPIA Congres</w:t>
      </w:r>
      <w:r w:rsidR="00A11EEA" w:rsidRPr="008D066A">
        <w:rPr>
          <w:rFonts w:ascii="Arial" w:hAnsi="Arial" w:cs="Arial"/>
          <w:lang w:val="en-GB"/>
        </w:rPr>
        <w:t>s, Book of Poster Abstracts, 585</w:t>
      </w:r>
      <w:r w:rsidRPr="008D066A">
        <w:rPr>
          <w:rFonts w:ascii="Arial" w:hAnsi="Arial" w:cs="Arial"/>
          <w:lang w:val="en-GB"/>
        </w:rPr>
        <w:t xml:space="preserve"> - 586.</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lang w:val="en-GB"/>
        </w:rPr>
        <w:lastRenderedPageBreak/>
        <w:t>Link, W. and H. Hempel. 1992:  Genetic variation in faba beans for Fusarium foot and root rot.  International Crop Science Congress, 14 - 22 July, Ames, USA, Book of Poster Abstracts, 73.</w:t>
      </w:r>
    </w:p>
    <w:p w:rsidR="00DE0CB6" w:rsidRPr="008D066A" w:rsidRDefault="00DE0CB6"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bookmarkStart w:id="0" w:name="OLE_LINK3"/>
      <w:bookmarkStart w:id="1" w:name="OLE_LINK4"/>
      <w:r w:rsidRPr="008D066A">
        <w:rPr>
          <w:rFonts w:ascii="Arial" w:hAnsi="Arial" w:cs="Arial"/>
          <w:lang w:val="en-GB"/>
        </w:rPr>
        <w:t>Link, W. and W. Ederer, 1993:  The concept of varietal ability for partially allogamous crops.  Plant Breeding 110, 1 - 8.</w:t>
      </w:r>
    </w:p>
    <w:bookmarkEnd w:id="0"/>
    <w:bookmarkEnd w:id="1"/>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lang w:val="en-GB"/>
        </w:rPr>
        <w:t xml:space="preserve">Link, W., D. Stelling and E. Ebmeyer, 1994:  Yield stability in faba beans, </w:t>
      </w:r>
      <w:r w:rsidRPr="008D066A">
        <w:rPr>
          <w:rFonts w:ascii="Arial" w:hAnsi="Arial" w:cs="Arial"/>
          <w:i/>
          <w:iCs/>
          <w:lang w:val="en-GB"/>
        </w:rPr>
        <w:t>Vicia faba</w:t>
      </w:r>
      <w:r w:rsidRPr="008D066A">
        <w:rPr>
          <w:rFonts w:ascii="Arial" w:hAnsi="Arial" w:cs="Arial"/>
          <w:lang w:val="en-GB"/>
        </w:rPr>
        <w:t xml:space="preserve"> L.  1. Variation among inbred lines. </w:t>
      </w:r>
      <w:r w:rsidR="00DE0CB6" w:rsidRPr="008D066A">
        <w:rPr>
          <w:rFonts w:ascii="Arial" w:hAnsi="Arial" w:cs="Arial"/>
          <w:lang w:val="en-GB"/>
        </w:rPr>
        <w:t>P</w:t>
      </w:r>
      <w:r w:rsidRPr="008D066A">
        <w:rPr>
          <w:rFonts w:ascii="Arial" w:hAnsi="Arial" w:cs="Arial"/>
          <w:lang w:val="en-GB"/>
        </w:rPr>
        <w:t>lant Breeding 112, 24 - 29.</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r w:rsidRPr="008D066A">
        <w:rPr>
          <w:rFonts w:ascii="Arial" w:hAnsi="Arial" w:cs="Arial"/>
          <w:lang w:val="en-GB"/>
        </w:rPr>
        <w:t xml:space="preserve">Stelling, D., E. Ebmeyer and W. Link, 1994:  Yield stability in faba beans, </w:t>
      </w:r>
      <w:r w:rsidRPr="008D066A">
        <w:rPr>
          <w:rFonts w:ascii="Arial" w:hAnsi="Arial" w:cs="Arial"/>
          <w:i/>
          <w:iCs/>
          <w:lang w:val="en-GB"/>
        </w:rPr>
        <w:t>Vicia faba</w:t>
      </w:r>
      <w:r w:rsidRPr="008D066A">
        <w:rPr>
          <w:rFonts w:ascii="Arial" w:hAnsi="Arial" w:cs="Arial"/>
          <w:lang w:val="en-GB"/>
        </w:rPr>
        <w:t xml:space="preserve"> L.  </w:t>
      </w:r>
      <w:r w:rsidRPr="008D066A">
        <w:rPr>
          <w:rFonts w:ascii="Arial" w:hAnsi="Arial" w:cs="Arial"/>
        </w:rPr>
        <w:t>2.  Effects of heterozygosity and heterogeneity.  Plant Breeding 112, 30 - 39.</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r w:rsidRPr="008D066A">
        <w:rPr>
          <w:rFonts w:ascii="Arial" w:hAnsi="Arial" w:cs="Arial"/>
        </w:rPr>
        <w:t xml:space="preserve">Link, W. und W. Ederer, 1994:   Das Paarungssystem von </w:t>
      </w:r>
      <w:r w:rsidRPr="008D066A">
        <w:rPr>
          <w:rFonts w:ascii="Arial" w:hAnsi="Arial" w:cs="Arial"/>
          <w:i/>
          <w:iCs/>
        </w:rPr>
        <w:t>Vicia faba</w:t>
      </w:r>
      <w:r w:rsidRPr="008D066A">
        <w:rPr>
          <w:rFonts w:ascii="Arial" w:hAnsi="Arial" w:cs="Arial"/>
        </w:rPr>
        <w:t xml:space="preserve"> L. führt zu einem höheren unmittelbaren als langfristig realisierten Selektionsgewinn.  Vorträge für Pflanzenzüchtg. 28, 280 - 282.</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r w:rsidRPr="008D066A">
        <w:rPr>
          <w:rFonts w:ascii="Arial" w:hAnsi="Arial" w:cs="Arial"/>
        </w:rPr>
        <w:t xml:space="preserve">Mauch, F., S. Pöschel und W. Link, 1994:  Abnehmender Ertragszuwachs mit steigendem F1-Anteil bei </w:t>
      </w:r>
      <w:r w:rsidRPr="008D066A">
        <w:rPr>
          <w:rFonts w:ascii="Arial" w:hAnsi="Arial" w:cs="Arial"/>
          <w:i/>
          <w:iCs/>
        </w:rPr>
        <w:t>Vicia faba</w:t>
      </w:r>
      <w:r w:rsidRPr="008D066A">
        <w:rPr>
          <w:rFonts w:ascii="Arial" w:hAnsi="Arial" w:cs="Arial"/>
        </w:rPr>
        <w:t xml:space="preserve"> L.  Vorträge für Pflanzenzüchtg. 28, 283 - 285.</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rPr>
        <w:t xml:space="preserve">Link, W., W. Ederer, P. Metz, H. Buiel und A.E. Melchinger, 1994:  Genotypic and environmental variation of degree of cross-fertilization in faba bean.  </w:t>
      </w:r>
      <w:r w:rsidRPr="008D066A">
        <w:rPr>
          <w:rFonts w:ascii="Arial" w:hAnsi="Arial" w:cs="Arial"/>
          <w:lang w:val="en-GB"/>
        </w:rPr>
        <w:t>Crop Science 34, 960 - 964.</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lang w:val="en-GB"/>
        </w:rPr>
        <w:t xml:space="preserve">Melchinger, A.E., M. Singh, W. Link, H.F Utz and E. von Kittlitz, 1994:  Heterosis and gene effects of multiplicative characters:  Theoretical relationships and experimental results from </w:t>
      </w:r>
      <w:r w:rsidRPr="008D066A">
        <w:rPr>
          <w:rFonts w:ascii="Arial" w:hAnsi="Arial" w:cs="Arial"/>
          <w:i/>
          <w:iCs/>
          <w:lang w:val="en-GB"/>
        </w:rPr>
        <w:t>Vicia faba</w:t>
      </w:r>
      <w:r w:rsidRPr="008D066A">
        <w:rPr>
          <w:rFonts w:ascii="Arial" w:hAnsi="Arial" w:cs="Arial"/>
          <w:lang w:val="en-GB"/>
        </w:rPr>
        <w:t xml:space="preserve"> L.  Theor. Appl. Genet. 88, 343-348.</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lang w:val="en-GB"/>
        </w:rPr>
        <w:t xml:space="preserve">Link, W., D. Stelling and E. Ebmeyer, 1994:  Factors determining the performance of synthetics in </w:t>
      </w:r>
      <w:r w:rsidRPr="008D066A">
        <w:rPr>
          <w:rFonts w:ascii="Arial" w:hAnsi="Arial" w:cs="Arial"/>
          <w:i/>
          <w:iCs/>
          <w:lang w:val="en-GB"/>
        </w:rPr>
        <w:t>Vicia faba</w:t>
      </w:r>
      <w:r w:rsidRPr="008D066A">
        <w:rPr>
          <w:rFonts w:ascii="Arial" w:hAnsi="Arial" w:cs="Arial"/>
          <w:lang w:val="en-GB"/>
        </w:rPr>
        <w:t xml:space="preserve"> L.  1. Heterogeneity, heterozygosity and degree of cross-fertilization. </w:t>
      </w:r>
      <w:r w:rsidR="00DE0CB6" w:rsidRPr="008D066A">
        <w:rPr>
          <w:rFonts w:ascii="Arial" w:hAnsi="Arial" w:cs="Arial"/>
          <w:lang w:val="en-GB"/>
        </w:rPr>
        <w:t xml:space="preserve"> </w:t>
      </w:r>
      <w:r w:rsidRPr="008D066A">
        <w:rPr>
          <w:rFonts w:ascii="Arial" w:hAnsi="Arial" w:cs="Arial"/>
          <w:lang w:val="en-GB"/>
        </w:rPr>
        <w:t>Euphytica 75, 77 - 84.</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r w:rsidRPr="008D066A">
        <w:rPr>
          <w:rFonts w:ascii="Arial" w:hAnsi="Arial" w:cs="Arial"/>
          <w:lang w:val="en-GB"/>
        </w:rPr>
        <w:t xml:space="preserve">Stelling, D., W. Link and E. Ebmeyer, 1994:  Factors determining the performance of synthetics in </w:t>
      </w:r>
      <w:r w:rsidRPr="008D066A">
        <w:rPr>
          <w:rFonts w:ascii="Arial" w:hAnsi="Arial" w:cs="Arial"/>
          <w:i/>
          <w:iCs/>
          <w:lang w:val="en-GB"/>
        </w:rPr>
        <w:t>Vicia faba</w:t>
      </w:r>
      <w:r w:rsidRPr="008D066A">
        <w:rPr>
          <w:rFonts w:ascii="Arial" w:hAnsi="Arial" w:cs="Arial"/>
          <w:lang w:val="en-GB"/>
        </w:rPr>
        <w:t xml:space="preserve"> L. 2. </w:t>
      </w:r>
      <w:r w:rsidRPr="008D066A">
        <w:rPr>
          <w:rFonts w:ascii="Arial" w:hAnsi="Arial" w:cs="Arial"/>
        </w:rPr>
        <w:t>Syn-generation.  Euphytica 75: 85 - 93.</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r w:rsidRPr="008D066A">
        <w:rPr>
          <w:rFonts w:ascii="Arial" w:hAnsi="Arial" w:cs="Arial"/>
        </w:rPr>
        <w:t xml:space="preserve">Link, W., W. Ederer and E. von Kittlitz, 1994:  Zuchtmethodische Entwicklungen: Nutzung von Heterosis bei </w:t>
      </w:r>
      <w:r w:rsidR="00886878" w:rsidRPr="008D066A">
        <w:rPr>
          <w:rFonts w:ascii="Arial" w:hAnsi="Arial" w:cs="Arial"/>
        </w:rPr>
        <w:t>Faba</w:t>
      </w:r>
      <w:r w:rsidRPr="008D066A">
        <w:rPr>
          <w:rFonts w:ascii="Arial" w:hAnsi="Arial" w:cs="Arial"/>
        </w:rPr>
        <w:t>bohnen.   Vorträge für Pflanzenzüchtg. 30, 201 - 230.</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r w:rsidRPr="008D066A">
        <w:rPr>
          <w:rFonts w:ascii="Arial" w:hAnsi="Arial" w:cs="Arial"/>
        </w:rPr>
        <w:t>Stelling, D., E. von Kittlitz, E. Ebmeyer, O. Sass, H. Jaiser und W. Link, 1994:  Erfolge und Perspektiven der züchterischen Verbesserung von Körnererbsen und Ackerbohnen in der EU.  Arbeitstagung der "Arbeitsgemeinschaft der Saatzuchtleiter" in Gumpenstein, 22. bis 24. Nov. 1994, 131-147.</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rPr>
        <w:t xml:space="preserve">Link, W., C. Dixkens, M. Singh, M. Schwall and A.E. Melchinger, 1995:  Genetic diversity in European and Mediterranean faba bean germplasm revealed by RAPD markers.  </w:t>
      </w:r>
      <w:r w:rsidRPr="008D066A">
        <w:rPr>
          <w:rFonts w:ascii="Arial" w:hAnsi="Arial" w:cs="Arial"/>
          <w:lang w:val="en-GB"/>
        </w:rPr>
        <w:t>Theor. Appl. Genet. 90</w:t>
      </w:r>
      <w:r w:rsidR="00DE0CB6" w:rsidRPr="008D066A">
        <w:rPr>
          <w:rFonts w:ascii="Arial" w:hAnsi="Arial" w:cs="Arial"/>
          <w:lang w:val="en-GB"/>
        </w:rPr>
        <w:t>,</w:t>
      </w:r>
      <w:r w:rsidRPr="008D066A">
        <w:rPr>
          <w:rFonts w:ascii="Arial" w:hAnsi="Arial" w:cs="Arial"/>
          <w:lang w:val="en-GB"/>
        </w:rPr>
        <w:t xml:space="preserve"> 27 - 32.</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lang w:val="en-GB"/>
        </w:rPr>
        <w:t>Link, W. and A.E. Melchinger, 1995:  An approach to the genetic improvement of clonal cultivars via backcrossing.  Crop Science 35, 931.</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lang w:val="en-GB"/>
        </w:rPr>
        <w:t xml:space="preserve">Link, W., W. Ederer, and E. von Kittlitz, 1995:  Reproductive mode of </w:t>
      </w:r>
      <w:r w:rsidRPr="008D066A">
        <w:rPr>
          <w:rFonts w:ascii="Arial" w:hAnsi="Arial" w:cs="Arial"/>
          <w:i/>
          <w:iCs/>
          <w:lang w:val="en-GB"/>
        </w:rPr>
        <w:t>Vicia faba</w:t>
      </w:r>
      <w:r w:rsidRPr="008D066A">
        <w:rPr>
          <w:rFonts w:ascii="Arial" w:hAnsi="Arial" w:cs="Arial"/>
          <w:lang w:val="en-GB"/>
        </w:rPr>
        <w:t xml:space="preserve"> and its breeding impact.  Grain Legumes 8, 20.</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lang w:val="en-GB"/>
        </w:rPr>
        <w:t>Link, W., 1995:  Exploitation of hybrid vigour in faba bean (</w:t>
      </w:r>
      <w:r w:rsidRPr="008D066A">
        <w:rPr>
          <w:rFonts w:ascii="Arial" w:hAnsi="Arial" w:cs="Arial"/>
          <w:i/>
          <w:iCs/>
          <w:lang w:val="en-GB"/>
        </w:rPr>
        <w:t>Vicia faba</w:t>
      </w:r>
      <w:r w:rsidRPr="008D066A">
        <w:rPr>
          <w:rFonts w:ascii="Arial" w:hAnsi="Arial" w:cs="Arial"/>
          <w:lang w:val="en-GB"/>
        </w:rPr>
        <w:t xml:space="preserve"> L.).   </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lang w:val="en-GB"/>
        </w:rPr>
        <w:t>Proc. 2nd European Conference on Grain Legumes, Copenhagen, Denmark, 218 - 219.</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lang w:val="en-GB"/>
        </w:rPr>
        <w:t xml:space="preserve">Schill, B., E. von Kittlitz, A.E. Melchinger and W. Link, 1995:  Heterosis within and between </w:t>
      </w:r>
      <w:r w:rsidRPr="008D066A">
        <w:rPr>
          <w:rFonts w:ascii="Arial" w:hAnsi="Arial" w:cs="Arial"/>
          <w:i/>
          <w:iCs/>
          <w:lang w:val="en-GB"/>
        </w:rPr>
        <w:t xml:space="preserve">Vicia faba </w:t>
      </w:r>
      <w:r w:rsidRPr="008D066A">
        <w:rPr>
          <w:rFonts w:ascii="Arial" w:hAnsi="Arial" w:cs="Arial"/>
          <w:lang w:val="en-GB"/>
        </w:rPr>
        <w:t>L. germplasm pools.  Proc. 2nd European Conference on Grain Legumes, Copenhagen, Denmark, 220 - 221.</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lang w:val="en-GB"/>
        </w:rPr>
        <w:t xml:space="preserve">Link, W., M. Russ, and E. von Kittlitz, 1995:  Faba bean: Heterotic increase obtained by crossing elite </w:t>
      </w:r>
      <w:r w:rsidRPr="008D066A">
        <w:rPr>
          <w:rFonts w:ascii="Arial" w:hAnsi="Arial" w:cs="Arial"/>
          <w:i/>
          <w:iCs/>
          <w:lang w:val="en-GB"/>
        </w:rPr>
        <w:t>cultivars</w:t>
      </w:r>
      <w:r w:rsidRPr="008D066A">
        <w:rPr>
          <w:rFonts w:ascii="Arial" w:hAnsi="Arial" w:cs="Arial"/>
          <w:lang w:val="en-GB"/>
        </w:rPr>
        <w:t>.  Proc. 2nd European Conference on Grain Legumes, Copenhagen, Denmark, 224.</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lang w:val="en-GB"/>
        </w:rPr>
        <w:t>Ederer, W., and W. Link, 1995:  Two new sources of CMS in faba bean (</w:t>
      </w:r>
      <w:r w:rsidRPr="008D066A">
        <w:rPr>
          <w:rFonts w:ascii="Arial" w:hAnsi="Arial" w:cs="Arial"/>
          <w:i/>
          <w:iCs/>
          <w:lang w:val="en-GB"/>
        </w:rPr>
        <w:t xml:space="preserve">Vicia faba </w:t>
      </w:r>
      <w:r w:rsidRPr="008D066A">
        <w:rPr>
          <w:rFonts w:ascii="Arial" w:hAnsi="Arial" w:cs="Arial"/>
          <w:lang w:val="en-GB"/>
        </w:rPr>
        <w:t>L.) segregated from wide crosses.  Proc. 2nd European Conference on Grain Legumes, Copenhagen, Denmark, 225.</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lang w:val="en-GB"/>
        </w:rPr>
        <w:t xml:space="preserve">Stützel, H. and W. Link, 1995:  Faba bean. Physiology.  In: Diepenbrock, W. and H.C. Becker, (ed).  Physiological Potentials for Yield </w:t>
      </w:r>
      <w:r w:rsidRPr="008D066A">
        <w:rPr>
          <w:rFonts w:ascii="Arial" w:hAnsi="Arial" w:cs="Arial"/>
          <w:lang w:val="en-GB"/>
        </w:rPr>
        <w:tab/>
        <w:t>Improvement of Annual Oil and Protein Crops.  Advances in Plant Breeding, Vol. 17, Blackwell, Berlin, p. 219 - 238.</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lang w:val="en-GB"/>
        </w:rPr>
        <w:t xml:space="preserve">Link, W. and H. Stützel, 1995: Faba bean. Genetics.  In:  Diepenbrock, W. and H.C. Becker, (ed).  Physiological Potentials for Yield Improvement of Annual Oil and Protein Crops. Advances in Plant Breeding, Vol. 17, Blackwell, Berlin, p. 239 - 278. </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lang w:val="en-GB"/>
        </w:rPr>
        <w:t xml:space="preserve">Link, W., H. Stützel and J. Léon, 1995:  </w:t>
      </w:r>
      <w:r w:rsidRPr="008D066A">
        <w:rPr>
          <w:rFonts w:ascii="Arial" w:hAnsi="Arial" w:cs="Arial"/>
          <w:lang w:val="en-GB"/>
        </w:rPr>
        <w:tab/>
        <w:t>General conclusions.  In:  Diepenbrock, W. and H.C. Becker, (ed).  Physiological Potentials for Yield Improvement of Annual Oil and Protein Crops. Advances in Plant Breeding, Vol. 17, Blackwell, Berlin, p. 279 - 288.</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fr-FR"/>
        </w:rPr>
      </w:pPr>
      <w:r w:rsidRPr="008D066A">
        <w:rPr>
          <w:rFonts w:ascii="Arial" w:hAnsi="Arial" w:cs="Arial"/>
          <w:lang w:val="en-GB"/>
        </w:rPr>
        <w:t>Link, W., 1995:  Breeding heterotic faba bean varieties with restricted expense.  In:  Bertenbreiter</w:t>
      </w:r>
      <w:r w:rsidR="00FE5862" w:rsidRPr="008D066A">
        <w:rPr>
          <w:rFonts w:ascii="Arial" w:hAnsi="Arial" w:cs="Arial"/>
          <w:lang w:val="en-GB"/>
        </w:rPr>
        <w:t>,</w:t>
      </w:r>
      <w:r w:rsidRPr="008D066A">
        <w:rPr>
          <w:rFonts w:ascii="Arial" w:hAnsi="Arial" w:cs="Arial"/>
          <w:lang w:val="en-GB"/>
        </w:rPr>
        <w:t xml:space="preserve"> W., and M. Sadiki (eds)., Rehabilitation of Faba Bean. </w:t>
      </w:r>
      <w:r w:rsidRPr="008D066A">
        <w:rPr>
          <w:rFonts w:ascii="Arial" w:hAnsi="Arial" w:cs="Arial"/>
          <w:lang w:val="fr-FR"/>
        </w:rPr>
        <w:t>Réseau Maghrébien de Recherche sur Fève, REMAVEFE, Rabat.  Actes Editions, pp. 73 - 80.</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fr-FR"/>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lang w:val="en-GB"/>
        </w:rPr>
        <w:t xml:space="preserve">Link, W., B. Devezi, W. Ederer, and E. von Kittlitz, 1995:  Genetic variability of tannin and vicine free fababeans for </w:t>
      </w:r>
      <w:r w:rsidRPr="008D066A">
        <w:rPr>
          <w:rFonts w:ascii="Arial" w:hAnsi="Arial" w:cs="Arial"/>
          <w:i/>
          <w:iCs/>
          <w:lang w:val="en-GB"/>
        </w:rPr>
        <w:t>Fusarium</w:t>
      </w:r>
      <w:r w:rsidRPr="008D066A">
        <w:rPr>
          <w:rFonts w:ascii="Arial" w:hAnsi="Arial" w:cs="Arial"/>
          <w:lang w:val="en-GB"/>
        </w:rPr>
        <w:t xml:space="preserve"> foot and root rot.  Eucarpia Symposium on breeding of oil and protein crops, 22. - 24. September 1994, Albena, Bulgarien, pp. 100 - 106.</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lang w:val="en-GB"/>
        </w:rPr>
        <w:t>Link, W., B. Schill, A.C. Barbera, J.I. Cubero, A. Filippetti, L. Stringi, E. von Kittlitz and A.E. Melchinger, 1996:  Comparison of intra- and inter-pool crosses in faba beans (</w:t>
      </w:r>
      <w:r w:rsidRPr="008D066A">
        <w:rPr>
          <w:rFonts w:ascii="Arial" w:hAnsi="Arial" w:cs="Arial"/>
          <w:i/>
          <w:iCs/>
          <w:lang w:val="en-GB"/>
        </w:rPr>
        <w:t xml:space="preserve">Vicia faba </w:t>
      </w:r>
      <w:r w:rsidRPr="008D066A">
        <w:rPr>
          <w:rFonts w:ascii="Arial" w:hAnsi="Arial" w:cs="Arial"/>
          <w:lang w:val="en-GB"/>
        </w:rPr>
        <w:t>L.).  I. Hybrid performance and heterosis in Mediterranean and German environments.  Plant Breeding 115, 352 - 360.</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r w:rsidRPr="008D066A">
        <w:rPr>
          <w:rFonts w:ascii="Arial" w:hAnsi="Arial" w:cs="Arial"/>
          <w:lang w:val="en-GB"/>
        </w:rPr>
        <w:t xml:space="preserve">Link, W., B. Schill and Ernst von Kittlitz, 1996:  Breeding for wide adaptation in faba bean.  </w:t>
      </w:r>
      <w:r w:rsidRPr="008D066A">
        <w:rPr>
          <w:rFonts w:ascii="Arial" w:hAnsi="Arial" w:cs="Arial"/>
        </w:rPr>
        <w:t>Euphytica 92: 185 - 190.</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rPr>
        <w:t>Becker, H.C., M.E. Kazman und W. Link</w:t>
      </w:r>
      <w:r w:rsidR="00922C18" w:rsidRPr="008D066A">
        <w:rPr>
          <w:rFonts w:ascii="Arial" w:hAnsi="Arial" w:cs="Arial"/>
        </w:rPr>
        <w:t>, 1996</w:t>
      </w:r>
      <w:r w:rsidRPr="008D066A">
        <w:rPr>
          <w:rFonts w:ascii="Arial" w:hAnsi="Arial" w:cs="Arial"/>
        </w:rPr>
        <w:t xml:space="preserve">: Zuchtmethodik bei Tritical und Weizen - ein Vergleich.  </w:t>
      </w:r>
      <w:r w:rsidRPr="008D066A">
        <w:rPr>
          <w:rFonts w:ascii="Arial" w:hAnsi="Arial" w:cs="Arial"/>
          <w:lang w:val="en-GB"/>
        </w:rPr>
        <w:t>Vortr. Pflanzenzüchtg. 34: 212 - 224.</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lang w:val="en-GB"/>
        </w:rPr>
        <w:t>Riemer, H.M., B. Kessel, M. Klemisch, W. Link, F.X. Maidl, C. Möllers, and H.C. Becker, 1997:  Genotypic variab</w:t>
      </w:r>
      <w:r w:rsidR="006C1BBD" w:rsidRPr="008D066A">
        <w:rPr>
          <w:rFonts w:ascii="Arial" w:hAnsi="Arial" w:cs="Arial"/>
          <w:lang w:val="en-GB"/>
        </w:rPr>
        <w:t>i</w:t>
      </w:r>
      <w:r w:rsidRPr="008D066A">
        <w:rPr>
          <w:rFonts w:ascii="Arial" w:hAnsi="Arial" w:cs="Arial"/>
          <w:lang w:val="en-GB"/>
        </w:rPr>
        <w:t xml:space="preserve">lity for N efficiency in winter barley, winter rapeseed and grain legumes.  Proc. Int. Conf. Sustainable Agric. FAL Braunschweig, June 22 </w:t>
      </w:r>
      <w:r w:rsidR="00714C5A" w:rsidRPr="008D066A">
        <w:rPr>
          <w:rFonts w:ascii="Arial" w:hAnsi="Arial" w:cs="Arial"/>
          <w:lang w:val="en-GB"/>
        </w:rPr>
        <w:t>–</w:t>
      </w:r>
      <w:r w:rsidRPr="008D066A">
        <w:rPr>
          <w:rFonts w:ascii="Arial" w:hAnsi="Arial" w:cs="Arial"/>
          <w:lang w:val="en-GB"/>
        </w:rPr>
        <w:t xml:space="preserve"> 28</w:t>
      </w:r>
      <w:r w:rsidR="00714C5A" w:rsidRPr="008D066A">
        <w:rPr>
          <w:rFonts w:ascii="Arial" w:hAnsi="Arial" w:cs="Arial"/>
          <w:lang w:val="en-GB"/>
        </w:rPr>
        <w:t>, 412 - 417.</w:t>
      </w:r>
    </w:p>
    <w:p w:rsidR="00714C5A" w:rsidRPr="008D066A" w:rsidRDefault="00714C5A"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r w:rsidRPr="008D066A">
        <w:rPr>
          <w:rFonts w:ascii="Arial" w:hAnsi="Arial" w:cs="Arial"/>
          <w:lang w:val="en-GB"/>
        </w:rPr>
        <w:t>Link, W., W. Ederer, R.K. Gumber, and A.E. Melchinger, 1997:  Detection and characterization of two new CMS systems in faba bean (</w:t>
      </w:r>
      <w:r w:rsidRPr="008D066A">
        <w:rPr>
          <w:rFonts w:ascii="Arial" w:hAnsi="Arial" w:cs="Arial"/>
          <w:i/>
          <w:iCs/>
          <w:lang w:val="en-GB"/>
        </w:rPr>
        <w:t>Vicia faba</w:t>
      </w:r>
      <w:r w:rsidRPr="008D066A">
        <w:rPr>
          <w:rFonts w:ascii="Arial" w:hAnsi="Arial" w:cs="Arial"/>
          <w:lang w:val="en-GB"/>
        </w:rPr>
        <w:t xml:space="preserve">).  </w:t>
      </w:r>
      <w:r w:rsidRPr="008D066A">
        <w:rPr>
          <w:rFonts w:ascii="Arial" w:hAnsi="Arial" w:cs="Arial"/>
        </w:rPr>
        <w:t>Plant Breeding 116: 158 - 162.</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r w:rsidRPr="008D066A">
        <w:rPr>
          <w:rFonts w:ascii="Arial" w:hAnsi="Arial" w:cs="Arial"/>
        </w:rPr>
        <w:t>Schill, B., E.v.Kittlitz, A.E. Melchinger, and W. Link, 1997:  Züchterische Brauchbarkeit von Intrapool- und Interpool-Kreuzungen des mitteleuropäischen und mediterranen Genpools bei der Fababohne  (</w:t>
      </w:r>
      <w:r w:rsidRPr="008D066A">
        <w:rPr>
          <w:rFonts w:ascii="Arial" w:hAnsi="Arial" w:cs="Arial"/>
          <w:i/>
          <w:iCs/>
        </w:rPr>
        <w:t xml:space="preserve">Vicia faba </w:t>
      </w:r>
      <w:r w:rsidRPr="008D066A">
        <w:rPr>
          <w:rFonts w:ascii="Arial" w:hAnsi="Arial" w:cs="Arial"/>
        </w:rPr>
        <w:t>L.).  Vortr. Pflanzenzüchtg. 38, 127 - 145.</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rPr>
        <w:t xml:space="preserve">Vaupel, J.C., W. Ederer, E. von Kittlitz und W. Link, 1997:  </w:t>
      </w:r>
      <w:r w:rsidRPr="008D066A">
        <w:rPr>
          <w:rFonts w:ascii="Arial" w:hAnsi="Arial" w:cs="Arial"/>
          <w:i/>
          <w:iCs/>
        </w:rPr>
        <w:t>Vicia faba</w:t>
      </w:r>
      <w:r w:rsidRPr="008D066A">
        <w:rPr>
          <w:rFonts w:ascii="Arial" w:hAnsi="Arial" w:cs="Arial"/>
        </w:rPr>
        <w:t xml:space="preserve">: Genbank-Akzessionen als Quelle neuer CMS-Systeme.  In: F. Begemann (Hrsg.), Schriften zu Genetischen Ressourcen, Band 8 : “Züchterische Nutzung von pflanzengenetischen Ressourcen”, S. 271 - 274. </w:t>
      </w:r>
      <w:r w:rsidRPr="008D066A">
        <w:rPr>
          <w:rFonts w:ascii="Arial" w:hAnsi="Arial" w:cs="Arial"/>
          <w:lang w:val="en-GB"/>
        </w:rPr>
        <w:t>ZADI, Bonn.</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r w:rsidRPr="008D066A">
        <w:rPr>
          <w:rFonts w:ascii="Arial" w:hAnsi="Arial" w:cs="Arial"/>
          <w:lang w:val="en-GB"/>
        </w:rPr>
        <w:t>Abdelmula, A.A., and W. Link, 1998:  Evaluation of drought tolerance in faba bean (</w:t>
      </w:r>
      <w:r w:rsidR="00DF2E03" w:rsidRPr="008D066A">
        <w:rPr>
          <w:rFonts w:ascii="Arial" w:hAnsi="Arial" w:cs="Arial"/>
          <w:lang w:val="en-GB"/>
        </w:rPr>
        <w:t>V</w:t>
      </w:r>
      <w:r w:rsidRPr="008D066A">
        <w:rPr>
          <w:rFonts w:ascii="Arial" w:hAnsi="Arial" w:cs="Arial"/>
          <w:i/>
          <w:iCs/>
          <w:lang w:val="en-GB"/>
        </w:rPr>
        <w:t>icia faba</w:t>
      </w:r>
      <w:r w:rsidRPr="008D066A">
        <w:rPr>
          <w:rFonts w:ascii="Arial" w:hAnsi="Arial" w:cs="Arial"/>
          <w:lang w:val="en-GB"/>
        </w:rPr>
        <w:t xml:space="preserve"> L.).  EUCARPIA, International Symposium on Breeding of Protein and Oil Crops, 1-4 April 1998, Pontevedra, Spain.  </w:t>
      </w:r>
      <w:r w:rsidRPr="008D066A">
        <w:rPr>
          <w:rFonts w:ascii="Arial" w:hAnsi="Arial" w:cs="Arial"/>
        </w:rPr>
        <w:t>55-56.</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r w:rsidRPr="008D066A">
        <w:rPr>
          <w:rFonts w:ascii="Arial" w:hAnsi="Arial" w:cs="Arial"/>
        </w:rPr>
        <w:t xml:space="preserve">Vaupel, J.C. und W. Link, 1998:  Das System CMS199 bei </w:t>
      </w:r>
      <w:r w:rsidRPr="008D066A">
        <w:rPr>
          <w:rFonts w:ascii="Arial" w:hAnsi="Arial" w:cs="Arial"/>
          <w:i/>
          <w:iCs/>
        </w:rPr>
        <w:t xml:space="preserve">Vicia faba </w:t>
      </w:r>
      <w:r w:rsidRPr="008D066A">
        <w:rPr>
          <w:rFonts w:ascii="Arial" w:hAnsi="Arial" w:cs="Arial"/>
        </w:rPr>
        <w:t>L.  Vortr. Pflanzenzüchtg. 42, 181 - 183.</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r w:rsidRPr="008D066A">
        <w:rPr>
          <w:rFonts w:ascii="Arial" w:hAnsi="Arial" w:cs="Arial"/>
        </w:rPr>
        <w:t>Riemer, H., und W. Link, 1998:  Genotyp-Umwelt-Interaktionen für Nmin bei Ackerbohnen und Körnererbsen.  Vortr. Pflanzenzüchtg. 42, 176 - 178.</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r w:rsidRPr="008D066A">
        <w:rPr>
          <w:rFonts w:ascii="Arial" w:hAnsi="Arial" w:cs="Arial"/>
        </w:rPr>
        <w:t xml:space="preserve">Link, W., 1998:  Neues über CMS bei Ackerbohnen. Arbeitstagung der </w:t>
      </w:r>
      <w:r w:rsidR="00DF2E03" w:rsidRPr="008D066A">
        <w:rPr>
          <w:rFonts w:ascii="Arial" w:hAnsi="Arial" w:cs="Arial"/>
        </w:rPr>
        <w:t>„</w:t>
      </w:r>
      <w:r w:rsidRPr="008D066A">
        <w:rPr>
          <w:rFonts w:ascii="Arial" w:hAnsi="Arial" w:cs="Arial"/>
        </w:rPr>
        <w:t>Arbeitsgemeinschaft der Saatzuchtleiter</w:t>
      </w:r>
      <w:r w:rsidR="00DF2E03" w:rsidRPr="008D066A">
        <w:rPr>
          <w:rFonts w:ascii="Arial" w:hAnsi="Arial" w:cs="Arial"/>
        </w:rPr>
        <w:t>“</w:t>
      </w:r>
      <w:r w:rsidRPr="008D066A">
        <w:rPr>
          <w:rFonts w:ascii="Arial" w:hAnsi="Arial" w:cs="Arial"/>
        </w:rPr>
        <w:t xml:space="preserve"> in Gumpenstein, 25. bis 27. Nov. 1997, 95 - 101.</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r w:rsidRPr="008D066A">
        <w:rPr>
          <w:rFonts w:ascii="Arial" w:hAnsi="Arial" w:cs="Arial"/>
        </w:rPr>
        <w:t>Schill, B., W. Link, E.v. Kittlitz und A.E. Melchinger, 1998:  Heterosis und deren Nutzungsmöglichkeiten bei der Fababohne (</w:t>
      </w:r>
      <w:r w:rsidRPr="008D066A">
        <w:rPr>
          <w:rFonts w:ascii="Arial" w:hAnsi="Arial" w:cs="Arial"/>
          <w:i/>
          <w:iCs/>
        </w:rPr>
        <w:t>Vicia faba</w:t>
      </w:r>
      <w:r w:rsidRPr="008D066A">
        <w:rPr>
          <w:rFonts w:ascii="Arial" w:hAnsi="Arial" w:cs="Arial"/>
        </w:rPr>
        <w:t>).  Arbeitstagung der "Arbeitsgemeinschaft der Saatzuchtleiter" in Gumpenstein, 25. bis 27. Nov. 1997, 103 - 109.</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rPr>
        <w:t>Schill, B., A.E. Melchinger, and W. Link, 1998:  Comparison of intra- and inter-pool crosses in faba beans (</w:t>
      </w:r>
      <w:r w:rsidRPr="008D066A">
        <w:rPr>
          <w:rFonts w:ascii="Arial" w:hAnsi="Arial" w:cs="Arial"/>
          <w:i/>
          <w:iCs/>
        </w:rPr>
        <w:t xml:space="preserve">Vicia faba </w:t>
      </w:r>
      <w:r w:rsidRPr="008D066A">
        <w:rPr>
          <w:rFonts w:ascii="Arial" w:hAnsi="Arial" w:cs="Arial"/>
        </w:rPr>
        <w:t xml:space="preserve">L.).  </w:t>
      </w:r>
      <w:r w:rsidRPr="008D066A">
        <w:rPr>
          <w:rFonts w:ascii="Arial" w:hAnsi="Arial" w:cs="Arial"/>
          <w:lang w:val="en-GB"/>
        </w:rPr>
        <w:t>II. Performance of F1 and selfing progenies, epistasis and recombination effects in Mediterranean and German environments.  Plant Breeding, 117, 351 - 359.</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D8677F" w:rsidRPr="008D066A" w:rsidRDefault="00D8677F"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D8677F" w:rsidRPr="008D066A" w:rsidRDefault="00D8677F"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lang w:val="en-GB"/>
        </w:rPr>
        <w:t>Gumber, R.K., B. Schill, W. Link, E. von Kittlitz, and A.E. Melchinger, 1998:  Mean, genetic variance, and usefulness of selfing progenies from intra- and inter-pool crosses in faba beans (</w:t>
      </w:r>
      <w:r w:rsidRPr="008D066A">
        <w:rPr>
          <w:rFonts w:ascii="Arial" w:hAnsi="Arial" w:cs="Arial"/>
          <w:i/>
          <w:iCs/>
          <w:lang w:val="en-GB"/>
        </w:rPr>
        <w:t>Vicia faba</w:t>
      </w:r>
      <w:r w:rsidRPr="008D066A">
        <w:rPr>
          <w:rFonts w:ascii="Arial" w:hAnsi="Arial" w:cs="Arial"/>
          <w:lang w:val="en-GB"/>
        </w:rPr>
        <w:t xml:space="preserve">L.) and their prediction from parental parameters.  Theor. Appl. Genet. 98, 569 - 580. </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C42ADD"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lang w:val="en-GB"/>
        </w:rPr>
        <w:t xml:space="preserve">Link, W., 1998:  Breeding </w:t>
      </w:r>
      <w:r w:rsidRPr="008D066A">
        <w:rPr>
          <w:rFonts w:ascii="Arial" w:hAnsi="Arial" w:cs="Arial"/>
          <w:i/>
          <w:iCs/>
          <w:lang w:val="en-GB"/>
        </w:rPr>
        <w:t xml:space="preserve">Vicia faba </w:t>
      </w:r>
      <w:r w:rsidRPr="008D066A">
        <w:rPr>
          <w:rFonts w:ascii="Arial" w:hAnsi="Arial" w:cs="Arial"/>
          <w:lang w:val="en-GB"/>
        </w:rPr>
        <w:t xml:space="preserve">L.: From germplasm to cultivar.  Proceedings of the Advanced Course on Legume Genetic Ressources.  Rabat, Feb. 24 - Jan. 9  1997. </w:t>
      </w:r>
    </w:p>
    <w:p w:rsidR="00DF2E03" w:rsidRPr="008D066A" w:rsidRDefault="00DF2E03"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C42ADD" w:rsidRPr="008D066A" w:rsidRDefault="008E544C"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r w:rsidRPr="008D066A">
        <w:rPr>
          <w:rFonts w:ascii="Arial" w:hAnsi="Arial" w:cs="Arial"/>
          <w:lang w:val="en-GB"/>
        </w:rPr>
        <w:t xml:space="preserve">Stelling, D., and W. Link, 1998: Progress in faba bean breeding in Western Europe.  </w:t>
      </w:r>
      <w:r w:rsidRPr="008D066A">
        <w:rPr>
          <w:rFonts w:ascii="Arial" w:hAnsi="Arial" w:cs="Arial"/>
        </w:rPr>
        <w:t>Grain Legumes 19, 16 – 17.</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rPr>
        <w:t xml:space="preserve">Schön, C.C. und W. Link, 1998:   Biometrische Methoden zur Beschreibung genetischer Diversität - Fallbeispiele.  In: F. Begemann (Hrsg.), Schriften zu Genetischen Ressourcen, Band 8:  “Züchterische Nutzung von pflanzengenetischen Ressourcen”, S. 110 - 117. </w:t>
      </w:r>
      <w:r w:rsidRPr="008D066A">
        <w:rPr>
          <w:rFonts w:ascii="Arial" w:hAnsi="Arial" w:cs="Arial"/>
          <w:lang w:val="en-GB"/>
        </w:rPr>
        <w:t>ZADI, Bonn.</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lang w:val="en-GB"/>
        </w:rPr>
        <w:t>Riemer, H., D. Stelling, and W. Link, 1998:  Genotypic variability for N-efficiency in faba bean (</w:t>
      </w:r>
      <w:r w:rsidRPr="008D066A">
        <w:rPr>
          <w:rFonts w:ascii="Arial" w:hAnsi="Arial" w:cs="Arial"/>
          <w:i/>
          <w:iCs/>
          <w:lang w:val="en-GB"/>
        </w:rPr>
        <w:t>Vicia faba</w:t>
      </w:r>
      <w:r w:rsidRPr="008D066A">
        <w:rPr>
          <w:rFonts w:ascii="Arial" w:hAnsi="Arial" w:cs="Arial"/>
          <w:lang w:val="en-GB"/>
        </w:rPr>
        <w:t xml:space="preserve"> L.) and pea (</w:t>
      </w:r>
      <w:r w:rsidRPr="008D066A">
        <w:rPr>
          <w:rFonts w:ascii="Arial" w:hAnsi="Arial" w:cs="Arial"/>
          <w:i/>
          <w:iCs/>
          <w:lang w:val="en-GB"/>
        </w:rPr>
        <w:t xml:space="preserve">Pisum sativum </w:t>
      </w:r>
      <w:r w:rsidRPr="008D066A">
        <w:rPr>
          <w:rFonts w:ascii="Arial" w:hAnsi="Arial" w:cs="Arial"/>
          <w:lang w:val="en-GB"/>
        </w:rPr>
        <w:t>L.).  Third European Conference on Grain Legumes.  Editor AEP, Valladolid, Spain., p. 32 - 3.</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lang w:val="en-GB"/>
        </w:rPr>
        <w:t>Agung Karuniawan, H.C. Becker, W. Link, and F. Rumawas, 1998:  Genotype x Environment interaction for selected characters from R1 up to R5 reproductive stage in soybean.  Zuriat Indonesian Journal of Breeding 9, 1 - 6.</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1"/>
          <w:rFonts w:ascii="Arial" w:hAnsi="Arial" w:cs="Arial"/>
          <w:lang w:val="en-GB"/>
        </w:rPr>
      </w:pPr>
      <w:r w:rsidRPr="008D066A">
        <w:rPr>
          <w:rFonts w:ascii="Arial" w:hAnsi="Arial" w:cs="Arial"/>
          <w:lang w:val="en-GB"/>
        </w:rPr>
        <w:t xml:space="preserve">Agung Karuniawan, </w:t>
      </w:r>
      <w:r w:rsidRPr="008D066A">
        <w:rPr>
          <w:rStyle w:val="Blitzformat1"/>
          <w:rFonts w:ascii="Arial" w:hAnsi="Arial" w:cs="Arial"/>
          <w:lang w:val="en-GB"/>
        </w:rPr>
        <w:t>H.C. Becker, W. Link, and F. Rumawas, 1998:  Effect of selection for late maturity on seed-filling period and yield in soybean.  Zuriat Indonesian Journal of Breeding 9, 53 - 59.</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lang w:val="en-GB"/>
        </w:rPr>
        <w:t xml:space="preserve">Link, W., A.A. Abdelmula, E. von Kittlitz, S. Bruns, H. Riemer, and D. Stelling, 1999:  Genotypic variation for drought tolerance in </w:t>
      </w:r>
      <w:r w:rsidRPr="008D066A">
        <w:rPr>
          <w:rFonts w:ascii="Arial" w:hAnsi="Arial" w:cs="Arial"/>
          <w:i/>
          <w:iCs/>
          <w:lang w:val="en-GB"/>
        </w:rPr>
        <w:t>Vicia faba</w:t>
      </w:r>
      <w:r w:rsidRPr="008D066A">
        <w:rPr>
          <w:rFonts w:ascii="Arial" w:hAnsi="Arial" w:cs="Arial"/>
          <w:lang w:val="en-GB"/>
        </w:rPr>
        <w:t xml:space="preserve">.  Plant Breeding 118, 477 </w:t>
      </w:r>
      <w:r w:rsidR="00645F38" w:rsidRPr="008D066A">
        <w:rPr>
          <w:rFonts w:ascii="Arial" w:hAnsi="Arial" w:cs="Arial"/>
          <w:lang w:val="en-GB"/>
        </w:rPr>
        <w:t>–</w:t>
      </w:r>
      <w:r w:rsidRPr="008D066A">
        <w:rPr>
          <w:rFonts w:ascii="Arial" w:hAnsi="Arial" w:cs="Arial"/>
          <w:lang w:val="en-GB"/>
        </w:rPr>
        <w:t xml:space="preserve"> 483</w:t>
      </w:r>
      <w:r w:rsidR="00645F38" w:rsidRPr="008D066A">
        <w:rPr>
          <w:rFonts w:ascii="Arial" w:hAnsi="Arial" w:cs="Arial"/>
          <w:lang w:val="en-GB"/>
        </w:rPr>
        <w:t>.</w:t>
      </w:r>
      <w:r w:rsidRPr="008D066A">
        <w:rPr>
          <w:rFonts w:ascii="Arial" w:hAnsi="Arial" w:cs="Arial"/>
          <w:lang w:val="en-GB"/>
        </w:rPr>
        <w:t xml:space="preserve"> </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r w:rsidRPr="008D066A">
        <w:rPr>
          <w:rFonts w:ascii="Arial" w:hAnsi="Arial" w:cs="Arial"/>
          <w:lang w:val="en-GB"/>
        </w:rPr>
        <w:t xml:space="preserve">Abdelmula, A.A., W. Link, E. von Kittlitz, and D. Stelling, 1999:  Heterosis and inheritance of drought tolerance in faba </w:t>
      </w:r>
      <w:r w:rsidRPr="008D066A">
        <w:rPr>
          <w:rStyle w:val="Blitzformat1"/>
          <w:rFonts w:ascii="Arial" w:hAnsi="Arial" w:cs="Arial"/>
          <w:lang w:val="en-GB"/>
        </w:rPr>
        <w:t>bean</w:t>
      </w:r>
      <w:r w:rsidRPr="008D066A">
        <w:rPr>
          <w:rFonts w:ascii="Arial" w:hAnsi="Arial" w:cs="Arial"/>
          <w:lang w:val="en-GB"/>
        </w:rPr>
        <w:t xml:space="preserve"> (</w:t>
      </w:r>
      <w:r w:rsidRPr="008D066A">
        <w:rPr>
          <w:rFonts w:ascii="Arial" w:hAnsi="Arial" w:cs="Arial"/>
          <w:i/>
          <w:iCs/>
          <w:lang w:val="en-GB"/>
        </w:rPr>
        <w:t xml:space="preserve">Vicia faba </w:t>
      </w:r>
      <w:r w:rsidRPr="008D066A">
        <w:rPr>
          <w:rFonts w:ascii="Arial" w:hAnsi="Arial" w:cs="Arial"/>
          <w:lang w:val="en-GB"/>
        </w:rPr>
        <w:t xml:space="preserve">L.).  </w:t>
      </w:r>
      <w:r w:rsidRPr="008D066A">
        <w:rPr>
          <w:rFonts w:ascii="Arial" w:hAnsi="Arial" w:cs="Arial"/>
        </w:rPr>
        <w:t xml:space="preserve">Plant Breeding 118, 485 - 490. </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r w:rsidRPr="008D066A">
        <w:rPr>
          <w:rFonts w:ascii="Arial" w:hAnsi="Arial" w:cs="Arial"/>
        </w:rPr>
        <w:t>Riemer, H., D. Stelling und W. Link, 1998:  Sortenspezifische Ausprägung von Nmin nach Ernte bei Ackerbohnen und Körnererbsen. VDLUFA, Kongreßband 1998, Seite 315 - 318.  VDLUFA-Verlag, Darmstadt.</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1"/>
          <w:rFonts w:ascii="Arial" w:hAnsi="Arial" w:cs="Arial"/>
        </w:rPr>
      </w:pPr>
    </w:p>
    <w:p w:rsidR="00BC2424" w:rsidRPr="008D066A" w:rsidRDefault="00BC2424" w:rsidP="006B75D9">
      <w:pPr>
        <w:rPr>
          <w:rStyle w:val="Blitzformat1"/>
          <w:rFonts w:ascii="Arial" w:hAnsi="Arial" w:cs="Arial"/>
          <w:lang w:val="en-GB"/>
        </w:rPr>
      </w:pPr>
      <w:r w:rsidRPr="008D066A">
        <w:rPr>
          <w:rStyle w:val="Blitzformat1"/>
          <w:rFonts w:ascii="Arial" w:hAnsi="Arial" w:cs="Arial"/>
        </w:rPr>
        <w:t xml:space="preserve">Riemer, H. und W. Link, 1999: Genotypische Variabilität für Nmin nach Ernte und Proteingehalt des Korns bei Körnererbsen und Ackerbohnen. </w:t>
      </w:r>
      <w:r w:rsidRPr="008D066A">
        <w:rPr>
          <w:rStyle w:val="Blitzformat9"/>
          <w:rFonts w:ascii="Arial" w:hAnsi="Arial" w:cs="Arial"/>
          <w:lang w:val="en-GB"/>
        </w:rPr>
        <w:t>Mitt.</w:t>
      </w:r>
      <w:r w:rsidR="005329F8" w:rsidRPr="008D066A">
        <w:rPr>
          <w:rStyle w:val="Blitzformat9"/>
          <w:rFonts w:ascii="Arial" w:hAnsi="Arial" w:cs="Arial"/>
          <w:lang w:val="en-GB"/>
        </w:rPr>
        <w:t xml:space="preserve"> </w:t>
      </w:r>
      <w:r w:rsidRPr="008D066A">
        <w:rPr>
          <w:rStyle w:val="Blitzformat9"/>
          <w:rFonts w:ascii="Arial" w:hAnsi="Arial" w:cs="Arial"/>
          <w:lang w:val="en-GB"/>
        </w:rPr>
        <w:t xml:space="preserve">Ges. Pflanzenbauwiss. 12, 247 - 248. </w:t>
      </w:r>
      <w:r w:rsidRPr="008D066A">
        <w:rPr>
          <w:rStyle w:val="Blitzformat9"/>
          <w:rFonts w:ascii="Arial" w:hAnsi="Arial" w:cs="Arial"/>
          <w:lang w:val="en-GB"/>
        </w:rPr>
        <w:tab/>
      </w:r>
      <w:r w:rsidRPr="008D066A">
        <w:rPr>
          <w:rStyle w:val="Blitzformat1"/>
          <w:rFonts w:ascii="Arial" w:hAnsi="Arial" w:cs="Arial"/>
          <w:lang w:val="en-GB"/>
        </w:rPr>
        <w:t xml:space="preserve"> </w:t>
      </w:r>
    </w:p>
    <w:p w:rsidR="00BC2424" w:rsidRPr="008D066A" w:rsidRDefault="00BC2424"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1"/>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1"/>
          <w:rFonts w:ascii="Arial" w:hAnsi="Arial" w:cs="Arial"/>
          <w:lang w:val="en-GB"/>
        </w:rPr>
      </w:pPr>
      <w:r w:rsidRPr="008D066A">
        <w:rPr>
          <w:rStyle w:val="Blitzformat1"/>
          <w:rFonts w:ascii="Arial" w:hAnsi="Arial" w:cs="Arial"/>
          <w:lang w:val="en-GB"/>
        </w:rPr>
        <w:t>Vaupel, J.C., 2000: New CMS-Systems for the production of Minor x Major hybrid cultivars in Vicia faba L.:  Genetic analysis and line developments.  Grain Legumes 30, 7.</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1"/>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1"/>
          <w:rFonts w:ascii="Arial" w:hAnsi="Arial" w:cs="Arial"/>
        </w:rPr>
      </w:pPr>
      <w:r w:rsidRPr="008D066A">
        <w:rPr>
          <w:rStyle w:val="Blitzformat1"/>
          <w:rFonts w:ascii="Arial" w:hAnsi="Arial" w:cs="Arial"/>
          <w:lang w:val="en-GB"/>
        </w:rPr>
        <w:t xml:space="preserve">Becker, H.C., and W. Link, 2000: Heterosis and hybrid breeding.  </w:t>
      </w:r>
      <w:r w:rsidRPr="008D066A">
        <w:rPr>
          <w:rStyle w:val="Blitzformat1"/>
          <w:rFonts w:ascii="Arial" w:hAnsi="Arial" w:cs="Arial"/>
        </w:rPr>
        <w:t>Vortr. Pflanzenzüchtg. 48, 319 - 327.</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1"/>
          <w:rFonts w:ascii="Arial" w:hAnsi="Arial" w:cs="Arial"/>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1"/>
          <w:rFonts w:ascii="Arial" w:hAnsi="Arial" w:cs="Arial"/>
        </w:rPr>
      </w:pPr>
      <w:r w:rsidRPr="008D066A">
        <w:rPr>
          <w:rStyle w:val="Blitzformat1"/>
          <w:rFonts w:ascii="Arial" w:hAnsi="Arial" w:cs="Arial"/>
        </w:rPr>
        <w:t xml:space="preserve">Becker, H.C., und W. Link, W., 2000:  Nutzen und Schaden der Heterosis in der Pflanzenzüchtung.  Arbeitstagung der "Arbeitsgemeinschaft der Saatzuchtleiter" in Gumpenstein, Nov. 1999, </w:t>
      </w:r>
      <w:r w:rsidR="00C554D6" w:rsidRPr="008D066A">
        <w:rPr>
          <w:rStyle w:val="Blitzformat1"/>
          <w:rFonts w:ascii="Arial" w:hAnsi="Arial" w:cs="Arial"/>
        </w:rPr>
        <w:t>141-146.</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1"/>
          <w:rFonts w:ascii="Arial" w:hAnsi="Arial" w:cs="Arial"/>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1"/>
          <w:rFonts w:ascii="Arial" w:hAnsi="Arial" w:cs="Arial"/>
          <w:lang w:val="en-GB"/>
        </w:rPr>
      </w:pPr>
      <w:r w:rsidRPr="008D066A">
        <w:rPr>
          <w:rStyle w:val="Blitzformat1"/>
          <w:rFonts w:ascii="Arial" w:hAnsi="Arial" w:cs="Arial"/>
        </w:rPr>
        <w:t xml:space="preserve">Zeid, M., C.C. Schön, and W. Link, 2000:  Amplified fragment length polymorphism (AFLP), a useful tool for studying genetic diversity in faba bean.  </w:t>
      </w:r>
      <w:r w:rsidRPr="008D066A">
        <w:rPr>
          <w:rStyle w:val="Blitzformat1"/>
          <w:rFonts w:ascii="Arial" w:hAnsi="Arial" w:cs="Arial"/>
          <w:lang w:val="en-GB"/>
        </w:rPr>
        <w:t>3rd Intern. Crop Sc. Congress, 17 - 22 August 2000, Hamburg, poster abstract 4-C/58.</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1"/>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1"/>
          <w:rFonts w:ascii="Arial" w:hAnsi="Arial" w:cs="Arial"/>
        </w:rPr>
      </w:pPr>
      <w:r w:rsidRPr="008D066A">
        <w:rPr>
          <w:rStyle w:val="Blitzformat1"/>
          <w:rFonts w:ascii="Arial" w:hAnsi="Arial" w:cs="Arial"/>
          <w:lang w:val="en-GB"/>
        </w:rPr>
        <w:t xml:space="preserve">Zeid, M., C. C. Schön, and W. Link, 2001:  Genetic diversity in a group of recent elite faba bean lines.  </w:t>
      </w:r>
      <w:r w:rsidRPr="008D066A">
        <w:rPr>
          <w:rStyle w:val="Blitzformat1"/>
          <w:rFonts w:ascii="Arial" w:hAnsi="Arial" w:cs="Arial"/>
        </w:rPr>
        <w:t>Czech. J. Genet. Plant breed. 37, 34 - 40.</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1"/>
          <w:rFonts w:ascii="Arial" w:hAnsi="Arial" w:cs="Arial"/>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1"/>
          <w:rFonts w:ascii="Arial" w:hAnsi="Arial" w:cs="Arial"/>
        </w:rPr>
      </w:pPr>
      <w:r w:rsidRPr="008D066A">
        <w:rPr>
          <w:rStyle w:val="Blitzformat1"/>
          <w:rFonts w:ascii="Arial" w:hAnsi="Arial" w:cs="Arial"/>
        </w:rPr>
        <w:t>Link, W., 2001: Forschung schafft Grundlagen für künftige Ackerbohnen-Hybriden.  Agrarzeitung  Ernährungsdienst, Frankfurt, 2001(14) Spezial Saatgut, S. 2.</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1"/>
          <w:rFonts w:ascii="Arial" w:hAnsi="Arial" w:cs="Arial"/>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1"/>
          <w:rFonts w:ascii="Arial" w:hAnsi="Arial" w:cs="Arial"/>
          <w:lang w:val="en-GB"/>
        </w:rPr>
      </w:pPr>
      <w:r w:rsidRPr="008D066A">
        <w:rPr>
          <w:rStyle w:val="Blitzformat1"/>
          <w:rFonts w:ascii="Arial" w:hAnsi="Arial" w:cs="Arial"/>
        </w:rPr>
        <w:t xml:space="preserve">Martsch, R., J. Vaupel, C.C. Schön  and W. Link 2001:  Faba bean hybrid breeding: current results with CMS199.  </w:t>
      </w:r>
      <w:r w:rsidRPr="008D066A">
        <w:rPr>
          <w:rStyle w:val="Blitzformat1"/>
          <w:rFonts w:ascii="Arial" w:hAnsi="Arial" w:cs="Arial"/>
          <w:lang w:val="en-GB"/>
        </w:rPr>
        <w:t>Fourth European Conference on Grain Legumes.  Editor AEP, Cracow, Poland, 232 - 233.</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1"/>
          <w:rFonts w:ascii="Arial" w:hAnsi="Arial" w:cs="Arial"/>
          <w:lang w:val="en-GB"/>
        </w:rPr>
      </w:pPr>
    </w:p>
    <w:p w:rsidR="00305089" w:rsidRPr="008D066A" w:rsidRDefault="00305089" w:rsidP="006B75D9">
      <w:pPr>
        <w:pStyle w:val="Body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1"/>
          <w:sz w:val="24"/>
          <w:szCs w:val="24"/>
          <w:lang w:val="de-DE"/>
        </w:rPr>
      </w:pPr>
      <w:r w:rsidRPr="008D066A">
        <w:rPr>
          <w:rStyle w:val="Blitzformat1"/>
          <w:sz w:val="24"/>
          <w:szCs w:val="24"/>
          <w:lang w:val="de-DE"/>
        </w:rPr>
        <w:t>Zeid, M., C.C. Schön, and W. Link, 2002:  AFLP-basiertes Muster der genetischen Diversität in einem Satz von 80 weltweiten Elitelinien von Vicia faba. Vortr. Pflanzenzüchtg. 54, 485 - 488.</w:t>
      </w:r>
    </w:p>
    <w:p w:rsidR="00305089" w:rsidRPr="008D066A" w:rsidRDefault="00305089" w:rsidP="006B75D9">
      <w:pPr>
        <w:pStyle w:val="Body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val="de-DE"/>
        </w:rPr>
      </w:pPr>
      <w:r w:rsidRPr="008D066A">
        <w:rPr>
          <w:rStyle w:val="Blitzformat1"/>
          <w:sz w:val="24"/>
          <w:szCs w:val="24"/>
          <w:lang w:val="de-DE"/>
        </w:rPr>
        <w:t xml:space="preserve"> </w:t>
      </w:r>
    </w:p>
    <w:p w:rsidR="00305089" w:rsidRPr="008D066A" w:rsidRDefault="00305089" w:rsidP="006B75D9">
      <w:pPr>
        <w:pStyle w:val="Body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4"/>
          <w:szCs w:val="24"/>
          <w:lang w:val="de-DE"/>
        </w:rPr>
      </w:pPr>
      <w:r w:rsidRPr="008D066A">
        <w:rPr>
          <w:sz w:val="24"/>
          <w:szCs w:val="24"/>
          <w:lang w:val="de-DE"/>
        </w:rPr>
        <w:t xml:space="preserve">Tolera, T. und W. Link, 2002: Genotypische Unterschiede zwischen Europäischen Elitesorten von </w:t>
      </w:r>
      <w:r w:rsidRPr="008D066A">
        <w:rPr>
          <w:i/>
          <w:sz w:val="24"/>
          <w:szCs w:val="24"/>
          <w:lang w:val="de-DE"/>
        </w:rPr>
        <w:t>Vicia faba</w:t>
      </w:r>
      <w:r w:rsidRPr="008D066A">
        <w:rPr>
          <w:sz w:val="24"/>
          <w:szCs w:val="24"/>
          <w:lang w:val="de-DE"/>
        </w:rPr>
        <w:t xml:space="preserve"> L. im Merkmal Trockenheitstoleranz.  Vortr. Pflanzenzüchtg. 54, 465 - 468.   </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r w:rsidRPr="008D066A">
        <w:rPr>
          <w:rStyle w:val="Blitzformat2"/>
          <w:sz w:val="24"/>
          <w:szCs w:val="24"/>
        </w:rPr>
        <w:t xml:space="preserve"> </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r w:rsidRPr="008D066A">
        <w:rPr>
          <w:rFonts w:ascii="Arial" w:hAnsi="Arial" w:cs="Arial"/>
        </w:rPr>
        <w:t>Gasim, S., S. Abel und W. Link, 2002: Ein Beitrag zur Züchtungsforschung an Winterbohnen (</w:t>
      </w:r>
      <w:r w:rsidRPr="008D066A">
        <w:rPr>
          <w:rFonts w:ascii="Arial" w:hAnsi="Arial" w:cs="Arial"/>
          <w:i/>
          <w:iCs/>
        </w:rPr>
        <w:t>Vicia faba</w:t>
      </w:r>
      <w:r w:rsidRPr="008D066A">
        <w:rPr>
          <w:rFonts w:ascii="Arial" w:hAnsi="Arial" w:cs="Arial"/>
        </w:rPr>
        <w:t xml:space="preserve"> L.).  Vortr. Pflanzenzüchtg. 54, 469 - 472.</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rPr>
        <w:t xml:space="preserve">Abel, S. und W. Link, 2002:  Visualisierung der genotypischen Struktur partiell allogamer Populationen und züchterische Konsequenzen.  </w:t>
      </w:r>
      <w:r w:rsidRPr="008D066A">
        <w:rPr>
          <w:rFonts w:ascii="Arial" w:hAnsi="Arial" w:cs="Arial"/>
          <w:lang w:val="en-GB"/>
        </w:rPr>
        <w:t xml:space="preserve">Vortr. Pflanzenzüchtg. 54, 461 - 464.  </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lang w:val="en-GB"/>
        </w:rPr>
        <w:t>Zeid, M., C.-C. Schön  and W. Link, 2003:  Genetic diversity in recent elite faba bean lines using AFLP markers. Theor. Appl. Genetics 107: 1304 - 1314.</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lang w:val="en-GB"/>
        </w:rPr>
        <w:t>Gasim, S., S. Abel and W. Link, 200</w:t>
      </w:r>
      <w:r w:rsidR="00B67010" w:rsidRPr="008D066A">
        <w:rPr>
          <w:rFonts w:ascii="Arial" w:hAnsi="Arial" w:cs="Arial"/>
          <w:lang w:val="en-GB"/>
        </w:rPr>
        <w:t>4</w:t>
      </w:r>
      <w:r w:rsidRPr="008D066A">
        <w:rPr>
          <w:rFonts w:ascii="Arial" w:hAnsi="Arial" w:cs="Arial"/>
          <w:lang w:val="en-GB"/>
        </w:rPr>
        <w:t>: Extent, variation and breeding impact of natural cross-fertilization in German winter faba beans.  Euphytica 136: 193 - 200.</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lang w:val="en-GB"/>
        </w:rPr>
        <w:t>Link, W., C.-C. Schön and M. Zeid, 2003:  Prediction of F1-hybrid performance in faba bean (</w:t>
      </w:r>
      <w:r w:rsidRPr="008D066A">
        <w:rPr>
          <w:rFonts w:ascii="Arial" w:hAnsi="Arial" w:cs="Arial"/>
          <w:i/>
          <w:iCs/>
          <w:lang w:val="en-GB"/>
        </w:rPr>
        <w:t>Vicia faba</w:t>
      </w:r>
      <w:r w:rsidRPr="008D066A">
        <w:rPr>
          <w:rFonts w:ascii="Arial" w:hAnsi="Arial" w:cs="Arial"/>
          <w:lang w:val="en-GB"/>
        </w:rPr>
        <w:t xml:space="preserve"> L.).  Poster, AG Molekulare Marker der GPZ, 16. und 17. September 2003, Gatersleben.</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lang w:val="en-GB"/>
        </w:rPr>
        <w:t xml:space="preserve">Riemer, H., und W. Link, 2004:  Genotypic variation for residual mineral nitrogen in the soil after faba bean and pea cultivation.  Pflanzenbauwissenschaften 8: 16 - 23.  </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5"/>
          <w:rFonts w:ascii="Arial" w:hAnsi="Arial" w:cs="Arial"/>
          <w:lang w:val="en-GB"/>
        </w:rPr>
      </w:pPr>
      <w:r w:rsidRPr="008D066A">
        <w:rPr>
          <w:rStyle w:val="Blitzformat5"/>
          <w:rFonts w:ascii="Arial" w:hAnsi="Arial" w:cs="Arial"/>
          <w:lang w:val="en-GB"/>
        </w:rPr>
        <w:t>W. Link, M. Zeid and C.-C. Schön, 2004:  Heterosis and hybrid performance of modern faba bean genotypes.  Fifth European Conference on Grain Legumes.  Editor AEP, Dijon, France, 119.</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5"/>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Style w:val="Blitzformat5"/>
          <w:rFonts w:ascii="Arial" w:hAnsi="Arial" w:cs="Arial"/>
          <w:lang w:val="en-GB"/>
        </w:rPr>
        <w:t>Abel, S., and W. Link, 2004</w:t>
      </w:r>
      <w:r w:rsidRPr="008D066A">
        <w:rPr>
          <w:rFonts w:ascii="Arial" w:hAnsi="Arial" w:cs="Arial"/>
          <w:lang w:val="en-GB"/>
        </w:rPr>
        <w:t xml:space="preserve">: High throughput identification of crossed </w:t>
      </w:r>
      <w:r w:rsidRPr="008D066A">
        <w:rPr>
          <w:rFonts w:ascii="Arial" w:hAnsi="Arial" w:cs="Arial"/>
          <w:i/>
          <w:iCs/>
          <w:lang w:val="en-GB"/>
        </w:rPr>
        <w:t>vs.</w:t>
      </w:r>
      <w:r w:rsidRPr="008D066A">
        <w:rPr>
          <w:rFonts w:ascii="Arial" w:hAnsi="Arial" w:cs="Arial"/>
          <w:lang w:val="en-GB"/>
        </w:rPr>
        <w:t xml:space="preserve"> selfed seeds in </w:t>
      </w:r>
      <w:r w:rsidRPr="008D066A">
        <w:rPr>
          <w:rFonts w:ascii="Arial" w:hAnsi="Arial" w:cs="Arial"/>
          <w:i/>
          <w:iCs/>
          <w:lang w:val="en-GB"/>
        </w:rPr>
        <w:t>Vicia faba</w:t>
      </w:r>
      <w:r w:rsidRPr="008D066A">
        <w:rPr>
          <w:rFonts w:ascii="Arial" w:hAnsi="Arial" w:cs="Arial"/>
          <w:lang w:val="en-GB"/>
        </w:rPr>
        <w:t xml:space="preserve"> L. based on NIRS.  Fifth European Conference on Grain Legumes.  Editor AEP, Dijon, France, 120.</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lang w:val="en-GB"/>
        </w:rPr>
        <w:t>Arbaoui, M. und W. Link, 2004: First results on genetic variation for frost tolerance in EUFABA winter bean material.  Fifth European Conference on Grain Legumes.  Editor AEP, Dijon, France</w:t>
      </w:r>
      <w:r w:rsidR="005329F8" w:rsidRPr="008D066A">
        <w:rPr>
          <w:rFonts w:ascii="Arial" w:hAnsi="Arial" w:cs="Arial"/>
          <w:lang w:val="en-GB"/>
        </w:rPr>
        <w:t xml:space="preserve">; </w:t>
      </w:r>
      <w:r w:rsidRPr="008D066A">
        <w:rPr>
          <w:rFonts w:ascii="Arial" w:hAnsi="Arial" w:cs="Arial"/>
          <w:lang w:val="en-GB"/>
        </w:rPr>
        <w:t>poster.</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lang w:val="en-GB"/>
        </w:rPr>
        <w:t xml:space="preserve">Gasim, S., S. </w:t>
      </w:r>
      <w:r w:rsidRPr="008D066A">
        <w:rPr>
          <w:rStyle w:val="Blitzformat3"/>
          <w:rFonts w:ascii="Arial" w:hAnsi="Arial" w:cs="Arial"/>
          <w:lang w:val="en-GB"/>
        </w:rPr>
        <w:t>Abel</w:t>
      </w:r>
      <w:r w:rsidRPr="008D066A">
        <w:rPr>
          <w:rFonts w:ascii="Arial" w:hAnsi="Arial" w:cs="Arial"/>
          <w:lang w:val="en-GB"/>
        </w:rPr>
        <w:t>, and W. Link, 2004:  Degree of cross-fertilization in Central Europen winter faba beans.  Fifth European Conference on Grain Legumes.  Editor AEP, Dijon, France, 121.</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5"/>
          <w:rFonts w:ascii="Arial" w:hAnsi="Arial" w:cs="Arial"/>
        </w:rPr>
      </w:pPr>
      <w:r w:rsidRPr="008D066A">
        <w:rPr>
          <w:rFonts w:ascii="Arial" w:hAnsi="Arial" w:cs="Arial"/>
        </w:rPr>
        <w:fldChar w:fldCharType="begin"/>
      </w:r>
      <w:r w:rsidRPr="008D066A">
        <w:rPr>
          <w:rFonts w:ascii="Arial" w:hAnsi="Arial" w:cs="Arial"/>
        </w:rPr>
        <w:instrText>ADVANCE \d 4</w:instrText>
      </w:r>
      <w:r w:rsidRPr="008D066A">
        <w:rPr>
          <w:rFonts w:ascii="Arial" w:hAnsi="Arial" w:cs="Arial"/>
        </w:rPr>
        <w:fldChar w:fldCharType="end"/>
      </w:r>
      <w:r w:rsidRPr="008D066A">
        <w:rPr>
          <w:rStyle w:val="Blitzformat5"/>
          <w:rFonts w:ascii="Arial" w:hAnsi="Arial" w:cs="Arial"/>
        </w:rPr>
        <w:t>Rudolphi, S., S. Voges, W. Link und S. von Witzke-Ehbrecht, 2004: Leistung und</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5"/>
          <w:rFonts w:ascii="Arial" w:hAnsi="Arial" w:cs="Arial"/>
        </w:rPr>
      </w:pPr>
      <w:r w:rsidRPr="008D066A">
        <w:rPr>
          <w:rStyle w:val="Blitzformat5"/>
          <w:rFonts w:ascii="Arial" w:hAnsi="Arial" w:cs="Arial"/>
        </w:rPr>
        <w:t>Distanz:</w:t>
      </w:r>
      <w:r w:rsidR="005329F8" w:rsidRPr="008D066A">
        <w:rPr>
          <w:rStyle w:val="Blitzformat5"/>
          <w:rFonts w:ascii="Arial" w:hAnsi="Arial" w:cs="Arial"/>
        </w:rPr>
        <w:t xml:space="preserve"> </w:t>
      </w:r>
      <w:r w:rsidRPr="008D066A">
        <w:rPr>
          <w:rStyle w:val="Blitzformat5"/>
          <w:rFonts w:ascii="Arial" w:hAnsi="Arial" w:cs="Arial"/>
        </w:rPr>
        <w:t>Parameter zur verbesserten Elternwahl bei Einkorn (</w:t>
      </w:r>
      <w:r w:rsidRPr="008D066A">
        <w:rPr>
          <w:rStyle w:val="Blitzformat5"/>
          <w:rFonts w:ascii="Arial" w:hAnsi="Arial" w:cs="Arial"/>
          <w:i/>
          <w:iCs/>
        </w:rPr>
        <w:t>Triticum monococcum</w:t>
      </w:r>
      <w:r w:rsidRPr="008D066A">
        <w:rPr>
          <w:rStyle w:val="Blitzformat5"/>
          <w:rFonts w:ascii="Arial" w:hAnsi="Arial" w:cs="Arial"/>
        </w:rPr>
        <w:t>). Vorträge für Pflanzenzüchtung 64, 46-48.</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5"/>
          <w:rFonts w:ascii="Arial" w:hAnsi="Arial" w:cs="Arial"/>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r w:rsidRPr="008D066A">
        <w:rPr>
          <w:rStyle w:val="Blitzformat5"/>
          <w:rFonts w:ascii="Arial" w:hAnsi="Arial" w:cs="Arial"/>
        </w:rPr>
        <w:t>Voges, S., W. Link und S. von Witzke-Ehbrecht, 2004: Mehr als eine genetische Ressource: Das Einkorn. Vorträge für Pflanzenzüchtung 62, 70-73.</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r w:rsidRPr="008D066A">
        <w:rPr>
          <w:rFonts w:ascii="Arial" w:hAnsi="Arial" w:cs="Arial"/>
        </w:rPr>
        <w:t>Zeid, M., C.-C. Schön  and W. Link, 2004:  Hybrid performance and AFLP-based genetic similarity in faba bean.  Euphytica 139, 207 - 216.</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rPr>
        <w:t xml:space="preserve">W. Link, und W. Vogt-Kaute, 2004: Winter-Ackerbohnen und Winter-Erbsen für den ökologischen Landbau.  </w:t>
      </w:r>
      <w:r w:rsidRPr="008D066A">
        <w:rPr>
          <w:rFonts w:ascii="Arial" w:hAnsi="Arial" w:cs="Arial"/>
          <w:lang w:val="en-GB"/>
        </w:rPr>
        <w:t>SÖL Berater-Rundbrief 3/04, 19 - 20.</w:t>
      </w:r>
    </w:p>
    <w:p w:rsidR="009223C1" w:rsidRPr="008D066A" w:rsidRDefault="009223C1"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9223C1" w:rsidRPr="008D066A" w:rsidRDefault="009223C1"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lang w:val="en-GB"/>
        </w:rPr>
        <w:t xml:space="preserve">Voges, S., and W. Link, 2004: Is there a genetic influence of the growing faba bean seed on ist own size ? In: Vollmann, J., Grausgruber, H. &amp; Ruckerbauer, P. (eds), Genetic Variation for Plant Breeding, EUCARPIA &amp; BOKU, Wien, page 488. </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r w:rsidRPr="008D066A">
        <w:rPr>
          <w:rFonts w:ascii="Arial" w:hAnsi="Arial" w:cs="Arial"/>
          <w:lang w:val="en-GB"/>
        </w:rPr>
        <w:t xml:space="preserve">W. Link, H. Weber, and G. Duc, 2005: Genetically increasing seed protein content and quality in faba bean.  </w:t>
      </w:r>
      <w:r w:rsidRPr="008D066A">
        <w:rPr>
          <w:rFonts w:ascii="Arial" w:hAnsi="Arial" w:cs="Arial"/>
        </w:rPr>
        <w:t>Grain Legumes 44, 18 - 19.</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rPr>
        <w:t xml:space="preserve">VON WITZKE-EHBRECHT, S. und W. LINK, 2005: Mehr als eine genetische Ressource: Das Einkorn. In: On-farm-Erhaltung genetischer Resourcen von Getreide und Ölpflanzen, 4./5. </w:t>
      </w:r>
      <w:r w:rsidRPr="008D066A">
        <w:rPr>
          <w:rFonts w:ascii="Arial" w:hAnsi="Arial" w:cs="Arial"/>
          <w:lang w:val="en-GB"/>
        </w:rPr>
        <w:t>Nov. 2004, Hohenheim. Tagungsband. VERN e.V. (Hrsg.). ISBN: 3-00-016314-X.</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r w:rsidRPr="008D066A">
        <w:rPr>
          <w:rFonts w:ascii="Arial" w:hAnsi="Arial" w:cs="Arial"/>
          <w:lang w:val="en-GB"/>
        </w:rPr>
        <w:t xml:space="preserve">GHAOUTI, L., W. VOGT-KAUTE, and W. LINK, 2005: Development of region-specific organic </w:t>
      </w:r>
      <w:r w:rsidRPr="008D066A">
        <w:rPr>
          <w:rStyle w:val="Blitzformat7"/>
          <w:rFonts w:ascii="Arial" w:hAnsi="Arial" w:cs="Arial"/>
          <w:lang w:val="en-GB"/>
        </w:rPr>
        <w:t xml:space="preserve">cultivars in faba beans. </w:t>
      </w:r>
      <w:r w:rsidRPr="008D066A">
        <w:rPr>
          <w:rStyle w:val="Blitzformat7"/>
          <w:rFonts w:ascii="Arial" w:hAnsi="Arial" w:cs="Arial"/>
        </w:rPr>
        <w:t>In: HEß, J. und RAHMANN, G. (Hrsg.), Ende der Nische. Beiträge zur 8. Wissenschaftstagung</w:t>
      </w:r>
      <w:r w:rsidRPr="008D066A">
        <w:rPr>
          <w:rFonts w:ascii="Arial" w:hAnsi="Arial" w:cs="Arial"/>
        </w:rPr>
        <w:t xml:space="preserve"> Ökologischer Landbau. Kassel University Press, Kassel. S. 61-62.</w:t>
      </w:r>
    </w:p>
    <w:p w:rsidR="009223C1" w:rsidRPr="008D066A" w:rsidRDefault="009223C1"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p>
    <w:p w:rsidR="009223C1" w:rsidRPr="008D066A" w:rsidRDefault="000E056E"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r w:rsidRPr="008D066A">
        <w:rPr>
          <w:rFonts w:ascii="Arial" w:hAnsi="Arial" w:cs="Arial"/>
        </w:rPr>
        <w:t>Voges, S., und W. Link, 2005: Genetische Analyse der Heterosis im jüngsten Stadium einer Pflanze, als Embryo, am Beispiel der großsamigen Fababohne. Vortr. Pflanzenzüchtg. 67, 300 – 306.</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r w:rsidRPr="008D066A">
        <w:rPr>
          <w:rStyle w:val="Blitzformat8"/>
          <w:rFonts w:ascii="Arial" w:hAnsi="Arial" w:cs="Arial"/>
        </w:rPr>
        <w:t>LINK, W. und M. Arbaoui, 2006: Neues von der Göttinger Winterackerbohne. Ber. 56. Arbeitstagung 2005 AG Saatzuchtleiter BAL Gumpenstein, 31-38.</w:t>
      </w:r>
      <w:r w:rsidRPr="008D066A">
        <w:rPr>
          <w:rFonts w:ascii="Arial" w:hAnsi="Arial" w:cs="Arial"/>
        </w:rPr>
        <w:t xml:space="preserve"> </w:t>
      </w:r>
      <w:r w:rsidRPr="008D066A">
        <w:rPr>
          <w:rFonts w:ascii="Arial" w:hAnsi="Arial" w:cs="Arial"/>
        </w:rPr>
        <w:tab/>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rPr>
        <w:t xml:space="preserve">Voges, S., und W. Link, 2006: </w:t>
      </w:r>
      <w:r w:rsidRPr="008D066A">
        <w:rPr>
          <w:rStyle w:val="Blitzformat8"/>
          <w:rFonts w:ascii="Arial" w:hAnsi="Arial" w:cs="Arial"/>
        </w:rPr>
        <w:t xml:space="preserve">Fremdzucht </w:t>
      </w:r>
      <w:r w:rsidRPr="008D066A">
        <w:rPr>
          <w:rStyle w:val="Blitzformat8"/>
          <w:rFonts w:ascii="Arial" w:hAnsi="Arial" w:cs="Arial"/>
          <w:i/>
          <w:iCs/>
        </w:rPr>
        <w:t>vs</w:t>
      </w:r>
      <w:r w:rsidRPr="008D066A">
        <w:rPr>
          <w:rStyle w:val="Blitzformat8"/>
          <w:rFonts w:ascii="Arial" w:hAnsi="Arial" w:cs="Arial"/>
        </w:rPr>
        <w:t>. Inzucht</w:t>
      </w:r>
      <w:r w:rsidRPr="008D066A">
        <w:rPr>
          <w:rFonts w:ascii="Arial" w:hAnsi="Arial" w:cs="Arial"/>
        </w:rPr>
        <w:t xml:space="preserve">: eine Studie zur Samengröße am Beispiel der Ackerbohne.  </w:t>
      </w:r>
      <w:r w:rsidRPr="008D066A">
        <w:rPr>
          <w:rFonts w:ascii="Arial" w:hAnsi="Arial" w:cs="Arial"/>
          <w:lang w:val="en-GB"/>
        </w:rPr>
        <w:t>Vortr. Pflanzenzüchtg. 68, 69.</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lang w:val="en-GB"/>
        </w:rPr>
        <w:t>Ghaouti, L., and W. Link, 2006: Competition effects among genotypes in spring faba bean (</w:t>
      </w:r>
      <w:r w:rsidRPr="008D066A">
        <w:rPr>
          <w:rFonts w:ascii="Arial" w:hAnsi="Arial" w:cs="Arial"/>
          <w:i/>
          <w:iCs/>
          <w:lang w:val="en-GB"/>
        </w:rPr>
        <w:t xml:space="preserve">Vicia faba </w:t>
      </w:r>
      <w:r w:rsidRPr="008D066A">
        <w:rPr>
          <w:rFonts w:ascii="Arial" w:hAnsi="Arial" w:cs="Arial"/>
          <w:lang w:val="en-GB"/>
        </w:rPr>
        <w:t>L.).  Vortr. Pflanzenzüchtg. 68, 70.</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lang w:val="en-GB"/>
        </w:rPr>
        <w:t>Arbaoui, M., and W. Link, 2006: Three approaches to screen faba bean (</w:t>
      </w:r>
      <w:r w:rsidRPr="008D066A">
        <w:rPr>
          <w:rFonts w:ascii="Arial" w:hAnsi="Arial" w:cs="Arial"/>
          <w:i/>
          <w:iCs/>
          <w:lang w:val="en-GB"/>
        </w:rPr>
        <w:t xml:space="preserve">Vicia faba </w:t>
      </w:r>
      <w:r w:rsidRPr="008D066A">
        <w:rPr>
          <w:rFonts w:ascii="Arial" w:hAnsi="Arial" w:cs="Arial"/>
          <w:lang w:val="en-GB"/>
        </w:rPr>
        <w:t xml:space="preserve">L.) for winter hardiness.  Vortr. Pflanzenzüchtg. 68, 71.  </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lang w:val="en-GB"/>
        </w:rPr>
        <w:t>Arbaoui, M., and W. Link, 2006: Three approaches to screen faba bean (</w:t>
      </w:r>
      <w:r w:rsidRPr="008D066A">
        <w:rPr>
          <w:rFonts w:ascii="Arial" w:hAnsi="Arial" w:cs="Arial"/>
          <w:i/>
          <w:iCs/>
          <w:lang w:val="en-GB"/>
        </w:rPr>
        <w:t>Vicia faba</w:t>
      </w:r>
      <w:r w:rsidRPr="008D066A">
        <w:rPr>
          <w:rFonts w:ascii="Arial" w:hAnsi="Arial" w:cs="Arial"/>
          <w:lang w:val="en-GB"/>
        </w:rPr>
        <w:t xml:space="preserve"> L.) for winter hardiness.  Plant &amp; Microbe Adaptations to Cold, May 16 - 20, 2006, Salsomaggiore Terme, Italy.  Abstract Book, page 29.  CRA, Italy.</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lang w:val="en-GB"/>
        </w:rPr>
        <w:t>Link, W., G. Duc, H. Khan, F.</w:t>
      </w:r>
      <w:r w:rsidRPr="008D066A">
        <w:rPr>
          <w:rStyle w:val="Blitzformat6"/>
          <w:rFonts w:ascii="Arial" w:hAnsi="Arial" w:cs="Arial"/>
          <w:lang w:val="en-GB"/>
        </w:rPr>
        <w:t xml:space="preserve"> Stoddard, A. Torres</w:t>
      </w:r>
      <w:r w:rsidRPr="008D066A">
        <w:rPr>
          <w:rFonts w:ascii="Arial" w:hAnsi="Arial" w:cs="Arial"/>
          <w:lang w:val="en-GB"/>
        </w:rPr>
        <w:t xml:space="preserve">, and D. Rubiales, 2006: EUFABA, a project devoted to the amelioration of </w:t>
      </w:r>
      <w:r w:rsidRPr="008D066A">
        <w:rPr>
          <w:rFonts w:ascii="Arial" w:hAnsi="Arial" w:cs="Arial"/>
          <w:i/>
          <w:iCs/>
          <w:lang w:val="en-GB"/>
        </w:rPr>
        <w:t>Vicia faba</w:t>
      </w:r>
      <w:r w:rsidRPr="008D066A">
        <w:rPr>
          <w:rFonts w:ascii="Arial" w:hAnsi="Arial" w:cs="Arial"/>
          <w:lang w:val="en-GB"/>
        </w:rPr>
        <w:t>.  Vortr. Pflanzenzüchtg. 68, 72.</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6"/>
          <w:rFonts w:ascii="Arial" w:hAnsi="Arial" w:cs="Arial"/>
          <w:lang w:val="en-GB"/>
        </w:rPr>
      </w:pPr>
      <w:r w:rsidRPr="008D066A">
        <w:rPr>
          <w:rStyle w:val="Blitzformat6"/>
          <w:rFonts w:ascii="Arial" w:hAnsi="Arial" w:cs="Arial"/>
          <w:lang w:val="en-GB"/>
        </w:rPr>
        <w:t xml:space="preserve">F. Stoddard, C. Balko, W. Erskine, H. R. Khan, W Link, and A. Sarker, 2006: Screening techniques and sources of resistance to abiotic stresses in cool season food legumes.  Euphytica 147, 167-186. </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6"/>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lang w:val="en-GB"/>
        </w:rPr>
        <w:t xml:space="preserve">Voges, S., and W. Link, 2006: The faba bean seed expresses heterosis for its own weight.  International Symposium on “Heterosis in Plants”, Potsdam-Golm (MPI of Molecular Plant Physiology), May </w:t>
      </w:r>
      <w:r w:rsidRPr="008D066A">
        <w:rPr>
          <w:rStyle w:val="Blitzformat9"/>
          <w:rFonts w:ascii="Arial" w:hAnsi="Arial" w:cs="Arial"/>
          <w:lang w:val="en-GB"/>
        </w:rPr>
        <w:t>18 - 20, 2006;</w:t>
      </w:r>
      <w:r w:rsidRPr="008D066A">
        <w:rPr>
          <w:rFonts w:ascii="Arial" w:hAnsi="Arial" w:cs="Arial"/>
          <w:lang w:val="en-GB"/>
        </w:rPr>
        <w:t xml:space="preserve"> p. 35. Editors: Melchinger, A.E., Kusterer, B., Altmann, Th., and Meyer, R.</w:t>
      </w:r>
      <w:r w:rsidRPr="008D066A">
        <w:rPr>
          <w:rFonts w:ascii="Arial" w:hAnsi="Arial" w:cs="Arial"/>
          <w:lang w:val="en-GB"/>
        </w:rPr>
        <w:tab/>
        <w:t xml:space="preserve"> </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lang w:val="en-GB"/>
        </w:rPr>
        <w:t>Ghaouti, L., W. Vogt-Kaute, and W. Link. 2006: A participatory breeding approach to develop region-specific cultivars in winter and spring faba beans (</w:t>
      </w:r>
      <w:r w:rsidRPr="008D066A">
        <w:rPr>
          <w:rFonts w:ascii="Arial" w:hAnsi="Arial" w:cs="Arial"/>
          <w:i/>
          <w:iCs/>
          <w:lang w:val="en-GB"/>
        </w:rPr>
        <w:t>Vicia faba</w:t>
      </w:r>
      <w:r w:rsidRPr="008D066A">
        <w:rPr>
          <w:rFonts w:ascii="Arial" w:hAnsi="Arial" w:cs="Arial"/>
          <w:lang w:val="en-GB"/>
        </w:rPr>
        <w:t xml:space="preserve"> L.).  ECO-PB (European Consortium for Organic Plant Breeding) workshop, 11-13 June, La Besse (France).  </w:t>
      </w:r>
      <w:r w:rsidR="001A26AC" w:rsidRPr="008D066A">
        <w:rPr>
          <w:rFonts w:ascii="Arial" w:hAnsi="Arial" w:cs="Arial"/>
          <w:lang w:val="en-GB"/>
        </w:rPr>
        <w:t>Proceedings, pp. 58-64, ITAB, Paris, France, 112 pages.</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r w:rsidRPr="008D066A">
        <w:rPr>
          <w:rFonts w:ascii="Arial" w:hAnsi="Arial" w:cs="Arial"/>
          <w:lang w:val="en-GB"/>
        </w:rPr>
        <w:t xml:space="preserve">Zeid, M., A.I. Ghazy, and W. Link, 2006: Questing for </w:t>
      </w:r>
      <w:r w:rsidRPr="008D066A">
        <w:rPr>
          <w:rFonts w:ascii="Arial" w:hAnsi="Arial" w:cs="Arial"/>
          <w:i/>
          <w:lang w:val="en-GB"/>
        </w:rPr>
        <w:t>Orobanche crenata</w:t>
      </w:r>
      <w:r w:rsidRPr="008D066A">
        <w:rPr>
          <w:rFonts w:ascii="Arial" w:hAnsi="Arial" w:cs="Arial"/>
          <w:lang w:val="en-GB"/>
        </w:rPr>
        <w:t xml:space="preserve"> resistance genes in faba bean.  Poster, 26 - 29 April 2006, Egypt.    </w:t>
      </w:r>
      <w:hyperlink r:id="rId8" w:history="1">
        <w:r w:rsidR="00635B11" w:rsidRPr="008D066A">
          <w:rPr>
            <w:rStyle w:val="Hyperlink"/>
            <w:rFonts w:ascii="Arial" w:hAnsi="Arial" w:cs="Arial"/>
            <w:lang w:val="en-GB"/>
          </w:rPr>
          <w:t>http://www.bibalex.org/bioalex2006conf</w:t>
        </w:r>
      </w:hyperlink>
      <w:r w:rsidRPr="008D066A">
        <w:rPr>
          <w:rFonts w:ascii="Arial" w:hAnsi="Arial" w:cs="Arial"/>
          <w:lang w:val="en-GB"/>
        </w:rPr>
        <w:t>.</w:t>
      </w:r>
    </w:p>
    <w:p w:rsidR="00635B11" w:rsidRPr="008D066A" w:rsidRDefault="00635B11"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en-GB"/>
        </w:rPr>
      </w:pPr>
    </w:p>
    <w:p w:rsidR="00305089" w:rsidRPr="008D066A" w:rsidRDefault="00305089" w:rsidP="006B75D9">
      <w:pPr>
        <w:pStyle w:val="BodyTextIndent"/>
        <w:tabs>
          <w:tab w:val="clear" w:pos="-284"/>
          <w:tab w:val="clear" w:pos="435"/>
          <w:tab w:val="clear" w:pos="1155"/>
          <w:tab w:val="clear" w:pos="1875"/>
          <w:tab w:val="clear" w:pos="2595"/>
          <w:tab w:val="clear" w:pos="3315"/>
          <w:tab w:val="clear" w:pos="4035"/>
          <w:tab w:val="clear" w:pos="4755"/>
          <w:tab w:val="clear" w:pos="5475"/>
          <w:tab w:val="clear" w:pos="6195"/>
          <w:tab w:val="clear" w:pos="6915"/>
          <w:tab w:val="clear" w:pos="7635"/>
          <w:tab w:val="clear" w:pos="8355"/>
          <w:tab w:val="clear" w:pos="907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ascii="Arial" w:hAnsi="Arial" w:cs="Arial"/>
          <w:sz w:val="24"/>
          <w:lang w:val="en-GB"/>
        </w:rPr>
      </w:pPr>
      <w:r w:rsidRPr="008D066A">
        <w:rPr>
          <w:rFonts w:ascii="Arial" w:hAnsi="Arial" w:cs="Arial"/>
          <w:sz w:val="24"/>
          <w:lang w:val="en-GB"/>
        </w:rPr>
        <w:t>LINK, W., 2006: Methods and objectives in faba bean breeding.  International Workshop on</w:t>
      </w:r>
      <w:r w:rsidR="00364A3E" w:rsidRPr="008D066A">
        <w:rPr>
          <w:rFonts w:ascii="Arial" w:hAnsi="Arial" w:cs="Arial"/>
          <w:sz w:val="24"/>
          <w:lang w:val="en-GB"/>
        </w:rPr>
        <w:t xml:space="preserve"> </w:t>
      </w:r>
      <w:r w:rsidRPr="008D066A">
        <w:rPr>
          <w:rFonts w:ascii="Arial" w:hAnsi="Arial" w:cs="Arial"/>
          <w:sz w:val="24"/>
          <w:lang w:val="en-GB"/>
        </w:rPr>
        <w:t>faba bean breeding and agronomy, 25 – 27 October, Córdoba, Spain.  Junta de Andalucia, pp. 35 – 40.</w:t>
      </w:r>
    </w:p>
    <w:p w:rsidR="00635B11" w:rsidRPr="008D066A" w:rsidRDefault="00635B11" w:rsidP="006B75D9">
      <w:pPr>
        <w:pStyle w:val="BodyTextIndent"/>
        <w:tabs>
          <w:tab w:val="clear" w:pos="-284"/>
          <w:tab w:val="clear" w:pos="435"/>
          <w:tab w:val="clear" w:pos="1155"/>
          <w:tab w:val="clear" w:pos="1875"/>
          <w:tab w:val="clear" w:pos="2595"/>
          <w:tab w:val="clear" w:pos="3315"/>
          <w:tab w:val="clear" w:pos="4035"/>
          <w:tab w:val="clear" w:pos="4755"/>
          <w:tab w:val="clear" w:pos="5475"/>
          <w:tab w:val="clear" w:pos="6195"/>
          <w:tab w:val="clear" w:pos="6915"/>
          <w:tab w:val="clear" w:pos="7635"/>
          <w:tab w:val="clear" w:pos="8355"/>
          <w:tab w:val="clear" w:pos="907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ascii="Arial" w:hAnsi="Arial" w:cs="Arial"/>
          <w:sz w:val="24"/>
          <w:lang w:val="en-GB"/>
        </w:rPr>
      </w:pPr>
    </w:p>
    <w:p w:rsidR="00305089" w:rsidRPr="008D066A" w:rsidRDefault="00305089" w:rsidP="006B75D9">
      <w:pPr>
        <w:pStyle w:val="BodyTextIndent"/>
        <w:tabs>
          <w:tab w:val="clear" w:pos="-284"/>
          <w:tab w:val="clear" w:pos="435"/>
          <w:tab w:val="clear" w:pos="1155"/>
          <w:tab w:val="clear" w:pos="1875"/>
          <w:tab w:val="clear" w:pos="2595"/>
          <w:tab w:val="clear" w:pos="3315"/>
          <w:tab w:val="clear" w:pos="4035"/>
          <w:tab w:val="clear" w:pos="4755"/>
          <w:tab w:val="clear" w:pos="5475"/>
          <w:tab w:val="clear" w:pos="6195"/>
          <w:tab w:val="clear" w:pos="6915"/>
          <w:tab w:val="clear" w:pos="7635"/>
          <w:tab w:val="clear" w:pos="8355"/>
          <w:tab w:val="clear" w:pos="907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firstLine="0"/>
        <w:rPr>
          <w:rFonts w:ascii="Arial" w:hAnsi="Arial" w:cs="Arial"/>
          <w:sz w:val="24"/>
          <w:lang w:val="it-IT"/>
        </w:rPr>
      </w:pPr>
      <w:r w:rsidRPr="008D066A">
        <w:rPr>
          <w:rFonts w:ascii="Arial" w:hAnsi="Arial" w:cs="Arial"/>
          <w:sz w:val="24"/>
          <w:lang w:val="en-GB"/>
        </w:rPr>
        <w:t>GHAOUTI, L., VOGT-KAUTE, W., and LINK, W., 2006:  Region specific breeding for organic conditions in winter and spring faba bean (</w:t>
      </w:r>
      <w:r w:rsidRPr="008D066A">
        <w:rPr>
          <w:rFonts w:ascii="Arial" w:hAnsi="Arial" w:cs="Arial"/>
          <w:i/>
          <w:iCs/>
          <w:sz w:val="24"/>
          <w:lang w:val="en-GB"/>
        </w:rPr>
        <w:t>Vicia faba</w:t>
      </w:r>
      <w:r w:rsidRPr="008D066A">
        <w:rPr>
          <w:rFonts w:ascii="Arial" w:hAnsi="Arial" w:cs="Arial"/>
          <w:sz w:val="24"/>
          <w:lang w:val="en-GB"/>
        </w:rPr>
        <w:t xml:space="preserve"> L.).  International Workshop on faba bean breeding and agronomy, 25 – 27 October, Córdoba, Spain.  </w:t>
      </w:r>
      <w:r w:rsidRPr="008D066A">
        <w:rPr>
          <w:rFonts w:ascii="Arial" w:hAnsi="Arial" w:cs="Arial"/>
          <w:sz w:val="24"/>
          <w:lang w:val="it-IT"/>
        </w:rPr>
        <w:t>Junta de Andalucia, pp. 87 – 89.</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it-IT"/>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it-IT"/>
        </w:rPr>
      </w:pPr>
      <w:r w:rsidRPr="008D066A">
        <w:rPr>
          <w:rFonts w:ascii="Arial" w:hAnsi="Arial" w:cs="Arial"/>
          <w:lang w:val="en-GB"/>
        </w:rPr>
        <w:t>ARBAOUI, M., and LINK, W., 2006:  Three approaches to screen faba bean (</w:t>
      </w:r>
      <w:r w:rsidRPr="008D066A">
        <w:rPr>
          <w:rFonts w:ascii="Arial" w:hAnsi="Arial" w:cs="Arial"/>
          <w:i/>
          <w:iCs/>
          <w:lang w:val="en-GB"/>
        </w:rPr>
        <w:t>Vicia faba</w:t>
      </w:r>
      <w:r w:rsidRPr="008D066A">
        <w:rPr>
          <w:rFonts w:ascii="Arial" w:hAnsi="Arial" w:cs="Arial"/>
          <w:lang w:val="en-GB"/>
        </w:rPr>
        <w:t xml:space="preserve"> L.) for winter hardiness.  International Workshop on faba bean breeding and agronomy, 25 – 27 October, Córdoba, Spain.  </w:t>
      </w:r>
      <w:r w:rsidRPr="008D066A">
        <w:rPr>
          <w:rFonts w:ascii="Arial" w:hAnsi="Arial" w:cs="Arial"/>
          <w:lang w:val="it-IT"/>
        </w:rPr>
        <w:t>Junta de Andalucia, pp. 112 - 113.</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lang w:val="it-IT"/>
        </w:rPr>
      </w:pPr>
    </w:p>
    <w:p w:rsidR="00305089" w:rsidRPr="008D066A" w:rsidRDefault="00305089" w:rsidP="006B75D9">
      <w:pPr>
        <w:rPr>
          <w:rFonts w:ascii="Arial" w:hAnsi="Arial" w:cs="Arial"/>
          <w:lang w:val="it-IT"/>
        </w:rPr>
      </w:pPr>
      <w:r w:rsidRPr="008D066A">
        <w:rPr>
          <w:rFonts w:ascii="Arial" w:hAnsi="Arial" w:cs="Arial"/>
          <w:lang w:val="en-GB"/>
        </w:rPr>
        <w:t>ARBAOUI, M., TORRES, A.M., and W. LINK,  2006: Preliminary studies on QTL mapping of frost tolerance in faba bean (</w:t>
      </w:r>
      <w:r w:rsidRPr="008D066A">
        <w:rPr>
          <w:rFonts w:ascii="Arial" w:hAnsi="Arial" w:cs="Arial"/>
          <w:i/>
          <w:lang w:val="en-GB"/>
        </w:rPr>
        <w:t>Vicia faba</w:t>
      </w:r>
      <w:r w:rsidRPr="008D066A">
        <w:rPr>
          <w:rFonts w:ascii="Arial" w:hAnsi="Arial" w:cs="Arial"/>
          <w:lang w:val="en-GB"/>
        </w:rPr>
        <w:t xml:space="preserve"> L.). Poster presented at the International Workshop on faba bean breeding and agronomy, 25 – 27 October 2006, Córdoba, Spain.  </w:t>
      </w:r>
      <w:r w:rsidRPr="008D066A">
        <w:rPr>
          <w:rFonts w:ascii="Arial" w:hAnsi="Arial" w:cs="Arial"/>
          <w:lang w:val="it-IT"/>
        </w:rPr>
        <w:t>Junta de Andalucia.</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9"/>
          <w:rFonts w:ascii="Arial" w:hAnsi="Arial" w:cs="Arial"/>
          <w:lang w:val="it-IT"/>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9"/>
          <w:rFonts w:ascii="Arial" w:hAnsi="Arial" w:cs="Arial"/>
          <w:lang w:val="en-GB"/>
        </w:rPr>
      </w:pPr>
      <w:r w:rsidRPr="008D066A">
        <w:rPr>
          <w:rStyle w:val="Blitzformat9"/>
          <w:rFonts w:ascii="Arial" w:hAnsi="Arial" w:cs="Arial"/>
          <w:lang w:val="en-GB"/>
        </w:rPr>
        <w:t>Zeid, M., M. Carter, S. Mitchell, W. Link, T. Fulton, S. Kresovich, 2007:  Development of SSR markers in faba bean. Poster at the 2007 Internal Seminar at the Institute of Plant Breeding and Genetics, Cornell University, USA.</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9"/>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9"/>
          <w:rFonts w:ascii="Arial" w:hAnsi="Arial" w:cs="Arial"/>
        </w:rPr>
      </w:pPr>
      <w:r w:rsidRPr="008D066A">
        <w:rPr>
          <w:rStyle w:val="Blitzformat9"/>
          <w:rFonts w:ascii="Arial" w:hAnsi="Arial" w:cs="Arial"/>
          <w:lang w:val="en-GB"/>
        </w:rPr>
        <w:t>Ghaouti, L., W. Vogt-Kaute und W. Link, 2007:  Genotype x location interactions are advantageous for local breeding of faba bean (</w:t>
      </w:r>
      <w:r w:rsidRPr="008D066A">
        <w:rPr>
          <w:rStyle w:val="Blitzformat9"/>
          <w:rFonts w:ascii="Arial" w:hAnsi="Arial" w:cs="Arial"/>
          <w:i/>
          <w:iCs/>
          <w:lang w:val="en-GB"/>
        </w:rPr>
        <w:t>Vicia faba</w:t>
      </w:r>
      <w:r w:rsidRPr="008D066A">
        <w:rPr>
          <w:rStyle w:val="Blitzformat9"/>
          <w:rFonts w:ascii="Arial" w:hAnsi="Arial" w:cs="Arial"/>
          <w:lang w:val="en-GB"/>
        </w:rPr>
        <w:t xml:space="preserve"> L.).  </w:t>
      </w:r>
      <w:r w:rsidRPr="008D066A">
        <w:rPr>
          <w:rStyle w:val="Blitzformat9"/>
          <w:rFonts w:ascii="Arial" w:hAnsi="Arial" w:cs="Arial"/>
        </w:rPr>
        <w:t xml:space="preserve">Beiträge zur  9. Wissenschaftstagung Ökologischer Landbau, Universität Hohenheim.  Herausgeber: S. Zikeli, W. Claupein, S. Dabbert, B. Kaufmann, T.Müller und A. Valle Zárate.  Stiftung Ökologie und Landbau, Bad Dürkheim.  Band 1, pp. 237 - 240.  </w:t>
      </w:r>
      <w:r w:rsidRPr="008D066A">
        <w:rPr>
          <w:rStyle w:val="Blitzformat9"/>
          <w:rFonts w:ascii="Arial" w:hAnsi="Arial" w:cs="Arial"/>
        </w:rPr>
        <w:tab/>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9"/>
          <w:rFonts w:ascii="Arial" w:hAnsi="Arial" w:cs="Arial"/>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9"/>
          <w:rFonts w:ascii="Arial" w:hAnsi="Arial" w:cs="Arial"/>
          <w:lang w:val="en-GB"/>
        </w:rPr>
      </w:pPr>
      <w:r w:rsidRPr="008D066A">
        <w:rPr>
          <w:rStyle w:val="Blitzformat9"/>
          <w:rFonts w:ascii="Arial" w:hAnsi="Arial" w:cs="Arial"/>
        </w:rPr>
        <w:t xml:space="preserve">Stoddard, F., W. Link, M. Arbaoui, and H. Khan, 2007: Faba bean breeding for drought and frost tolerance.  </w:t>
      </w:r>
      <w:r w:rsidRPr="008D066A">
        <w:rPr>
          <w:rStyle w:val="Blitzformat9"/>
          <w:rFonts w:ascii="Arial" w:hAnsi="Arial" w:cs="Arial"/>
          <w:lang w:val="en-GB"/>
        </w:rPr>
        <w:t>Grain Legumes 48, 20 - 21.</w:t>
      </w: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9"/>
          <w:rFonts w:ascii="Arial" w:hAnsi="Arial" w:cs="Arial"/>
          <w:lang w:val="en-GB"/>
        </w:rPr>
      </w:pPr>
    </w:p>
    <w:p w:rsidR="00305089" w:rsidRPr="008D066A" w:rsidRDefault="00305089"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9"/>
          <w:rFonts w:ascii="Arial" w:hAnsi="Arial" w:cs="Arial"/>
          <w:lang w:val="en-GB"/>
        </w:rPr>
      </w:pPr>
      <w:r w:rsidRPr="008D066A">
        <w:rPr>
          <w:rStyle w:val="Blitzformat9"/>
          <w:rFonts w:ascii="Arial" w:hAnsi="Arial" w:cs="Arial"/>
          <w:lang w:val="en-GB"/>
        </w:rPr>
        <w:t>Khan, H., W. Link, T.J. Hocking and F.L. Stoddard, 2007: Evaluation of physiological traits for improving drought tolerance in faba bean (</w:t>
      </w:r>
      <w:r w:rsidRPr="008D066A">
        <w:rPr>
          <w:rStyle w:val="Blitzformat9"/>
          <w:rFonts w:ascii="Arial" w:hAnsi="Arial" w:cs="Arial"/>
          <w:i/>
          <w:iCs/>
          <w:lang w:val="en-GB"/>
        </w:rPr>
        <w:t>Vicia faba</w:t>
      </w:r>
      <w:r w:rsidRPr="008D066A">
        <w:rPr>
          <w:rStyle w:val="Blitzformat9"/>
          <w:rFonts w:ascii="Arial" w:hAnsi="Arial" w:cs="Arial"/>
          <w:lang w:val="en-GB"/>
        </w:rPr>
        <w:t xml:space="preserve"> L.). Plant Soil 292: 205 - 217.</w:t>
      </w:r>
      <w:r w:rsidRPr="008D066A">
        <w:rPr>
          <w:rStyle w:val="Blitzformat9"/>
          <w:rFonts w:ascii="Arial" w:hAnsi="Arial" w:cs="Arial"/>
          <w:lang w:val="en-GB"/>
        </w:rPr>
        <w:tab/>
      </w:r>
    </w:p>
    <w:p w:rsidR="00442BD5" w:rsidRPr="008D066A" w:rsidRDefault="00442BD5"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9"/>
          <w:rFonts w:ascii="Arial" w:hAnsi="Arial" w:cs="Arial"/>
          <w:lang w:val="en-GB"/>
        </w:rPr>
      </w:pPr>
    </w:p>
    <w:p w:rsidR="00442BD5" w:rsidRPr="008D066A" w:rsidRDefault="00751071" w:rsidP="006B75D9">
      <w:pPr>
        <w:autoSpaceDE w:val="0"/>
        <w:autoSpaceDN w:val="0"/>
        <w:adjustRightInd w:val="0"/>
        <w:rPr>
          <w:rStyle w:val="Blitzformat9"/>
          <w:rFonts w:ascii="Arial" w:hAnsi="Arial" w:cs="Arial"/>
          <w:lang w:val="en-GB"/>
        </w:rPr>
      </w:pPr>
      <w:r w:rsidRPr="008D066A">
        <w:rPr>
          <w:rStyle w:val="Blitzformat9"/>
          <w:rFonts w:ascii="Arial" w:hAnsi="Arial" w:cs="Arial"/>
          <w:lang w:val="en-GB"/>
        </w:rPr>
        <w:t>Gasim, S.</w:t>
      </w:r>
      <w:r w:rsidR="00442BD5" w:rsidRPr="008D066A">
        <w:rPr>
          <w:rStyle w:val="Blitzformat9"/>
          <w:rFonts w:ascii="Arial" w:hAnsi="Arial" w:cs="Arial"/>
          <w:lang w:val="en-GB"/>
        </w:rPr>
        <w:t>, and W. Link, 2007:  Agronomic performance and the effect of self-fertilization on German winter beans.  Journal of Central European Agriculture 8: 121 – 128.</w:t>
      </w:r>
    </w:p>
    <w:p w:rsidR="00FE24E6" w:rsidRPr="008D066A" w:rsidRDefault="00FE24E6" w:rsidP="006B75D9">
      <w:pPr>
        <w:autoSpaceDE w:val="0"/>
        <w:autoSpaceDN w:val="0"/>
        <w:adjustRightInd w:val="0"/>
        <w:rPr>
          <w:rStyle w:val="Blitzformat9"/>
          <w:rFonts w:ascii="Arial" w:hAnsi="Arial" w:cs="Arial"/>
          <w:lang w:val="en-GB"/>
        </w:rPr>
      </w:pPr>
    </w:p>
    <w:p w:rsidR="00FE24E6" w:rsidRPr="008D066A" w:rsidRDefault="00FE24E6"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9"/>
          <w:rFonts w:ascii="Arial" w:hAnsi="Arial" w:cs="Arial"/>
          <w:lang w:val="en-GB"/>
        </w:rPr>
      </w:pPr>
      <w:r w:rsidRPr="008D066A">
        <w:rPr>
          <w:rStyle w:val="Blitzformat9"/>
          <w:rFonts w:ascii="Arial" w:hAnsi="Arial" w:cs="Arial"/>
          <w:lang w:val="en-GB"/>
        </w:rPr>
        <w:t xml:space="preserve">Suso, M.J., I. Hunady, I. Solis, W. Link, F. Mondragão-Rodrigues, and J. Winkler, 2007:  Comparative analysis of the mating system of </w:t>
      </w:r>
      <w:r w:rsidRPr="008D066A">
        <w:rPr>
          <w:rStyle w:val="Blitzformat9"/>
          <w:rFonts w:ascii="Arial" w:hAnsi="Arial" w:cs="Arial"/>
          <w:i/>
          <w:lang w:val="en-GB"/>
        </w:rPr>
        <w:t>Vicia faba</w:t>
      </w:r>
      <w:r w:rsidRPr="008D066A">
        <w:rPr>
          <w:rStyle w:val="Blitzformat9"/>
          <w:rFonts w:ascii="Arial" w:hAnsi="Arial" w:cs="Arial"/>
          <w:lang w:val="en-GB"/>
        </w:rPr>
        <w:t xml:space="preserve"> L. across a wide range of European environments, based on specific pairs of one generally and one locally adapted cultivar.  </w:t>
      </w:r>
      <w:r w:rsidRPr="008D066A">
        <w:rPr>
          <w:rFonts w:ascii="Arial" w:hAnsi="Arial" w:cs="Arial"/>
          <w:lang w:val="en-GB"/>
        </w:rPr>
        <w:t>Proc. 6</w:t>
      </w:r>
      <w:r w:rsidRPr="008D066A">
        <w:rPr>
          <w:rFonts w:ascii="Arial" w:hAnsi="Arial" w:cs="Arial"/>
          <w:vertAlign w:val="superscript"/>
          <w:lang w:val="en-GB"/>
        </w:rPr>
        <w:t>th</w:t>
      </w:r>
      <w:r w:rsidRPr="008D066A">
        <w:rPr>
          <w:rFonts w:ascii="Arial" w:hAnsi="Arial" w:cs="Arial"/>
          <w:lang w:val="en-GB"/>
        </w:rPr>
        <w:t xml:space="preserve"> European Conference on Grain Legumes, </w:t>
      </w:r>
      <w:r w:rsidRPr="008D066A">
        <w:rPr>
          <w:rStyle w:val="Blitzformat9"/>
          <w:rFonts w:ascii="Arial" w:hAnsi="Arial" w:cs="Arial"/>
          <w:lang w:val="en-GB"/>
        </w:rPr>
        <w:t>Integrating Legume Biology for Sustainable Agriculture, 12-16 November 2007, Lisbon, Portugal, p. 50.</w:t>
      </w:r>
    </w:p>
    <w:p w:rsidR="00FE24E6" w:rsidRPr="008D066A" w:rsidRDefault="00FE24E6"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9"/>
          <w:rFonts w:ascii="Arial" w:hAnsi="Arial" w:cs="Arial"/>
          <w:lang w:val="en-GB"/>
        </w:rPr>
      </w:pPr>
    </w:p>
    <w:p w:rsidR="00FE24E6" w:rsidRPr="008D066A" w:rsidRDefault="00FE24E6"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9"/>
          <w:rFonts w:ascii="Arial" w:hAnsi="Arial" w:cs="Arial"/>
          <w:lang w:val="en-GB"/>
        </w:rPr>
      </w:pPr>
      <w:r w:rsidRPr="008D066A">
        <w:rPr>
          <w:rStyle w:val="Blitzformat9"/>
          <w:rFonts w:ascii="Arial" w:hAnsi="Arial" w:cs="Arial"/>
          <w:lang w:val="en-GB"/>
        </w:rPr>
        <w:t>Schrader, F., R. Rauber and W. Link, 2007:  Evaluation of winter faba bean (</w:t>
      </w:r>
      <w:r w:rsidRPr="008D066A">
        <w:rPr>
          <w:rStyle w:val="Blitzformat9"/>
          <w:rFonts w:ascii="Arial" w:hAnsi="Arial" w:cs="Arial"/>
          <w:i/>
          <w:lang w:val="en-GB"/>
        </w:rPr>
        <w:t>Vicia faba</w:t>
      </w:r>
      <w:r w:rsidRPr="008D066A">
        <w:rPr>
          <w:rStyle w:val="Blitzformat9"/>
          <w:rFonts w:ascii="Arial" w:hAnsi="Arial" w:cs="Arial"/>
          <w:lang w:val="en-GB"/>
        </w:rPr>
        <w:t xml:space="preserve"> L.) for biogas production.  </w:t>
      </w:r>
      <w:r w:rsidRPr="008D066A">
        <w:rPr>
          <w:rFonts w:ascii="Arial" w:hAnsi="Arial" w:cs="Arial"/>
          <w:lang w:val="en-GB"/>
        </w:rPr>
        <w:t>Proc. 6</w:t>
      </w:r>
      <w:r w:rsidRPr="008D066A">
        <w:rPr>
          <w:rFonts w:ascii="Arial" w:hAnsi="Arial" w:cs="Arial"/>
          <w:vertAlign w:val="superscript"/>
          <w:lang w:val="en-GB"/>
        </w:rPr>
        <w:t>th</w:t>
      </w:r>
      <w:r w:rsidRPr="008D066A">
        <w:rPr>
          <w:rFonts w:ascii="Arial" w:hAnsi="Arial" w:cs="Arial"/>
          <w:lang w:val="en-GB"/>
        </w:rPr>
        <w:t xml:space="preserve"> European Conference on Grain Legumes, </w:t>
      </w:r>
      <w:r w:rsidRPr="008D066A">
        <w:rPr>
          <w:rStyle w:val="Blitzformat9"/>
          <w:rFonts w:ascii="Arial" w:hAnsi="Arial" w:cs="Arial"/>
          <w:lang w:val="en-GB"/>
        </w:rPr>
        <w:t xml:space="preserve">Integrating Legume Biology for Sustainable Agriculture, 12-16 November 2007, Lisbon, Portugal, P. 90.  </w:t>
      </w:r>
    </w:p>
    <w:p w:rsidR="00D849FE" w:rsidRPr="008D066A" w:rsidRDefault="00D849FE"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9"/>
          <w:rFonts w:ascii="Arial" w:hAnsi="Arial" w:cs="Arial"/>
          <w:lang w:val="en-GB"/>
        </w:rPr>
      </w:pPr>
    </w:p>
    <w:p w:rsidR="00D849FE" w:rsidRPr="008D066A" w:rsidRDefault="00D849FE"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9"/>
          <w:rFonts w:ascii="Arial" w:hAnsi="Arial" w:cs="Arial"/>
          <w:lang w:val="en-GB"/>
        </w:rPr>
      </w:pPr>
      <w:r w:rsidRPr="008D066A">
        <w:rPr>
          <w:rStyle w:val="Blitzformat9"/>
          <w:rFonts w:ascii="Arial" w:hAnsi="Arial" w:cs="Arial"/>
        </w:rPr>
        <w:t>SCHRADER, F., RAUBER, R. &amp; W. LINK, 2007: Evaluierung von Winter-Ackerbohnen (</w:t>
      </w:r>
      <w:r w:rsidRPr="008D066A">
        <w:rPr>
          <w:rStyle w:val="Blitzformat9"/>
          <w:rFonts w:ascii="Arial" w:hAnsi="Arial" w:cs="Arial"/>
          <w:i/>
        </w:rPr>
        <w:t>Vicia faba</w:t>
      </w:r>
      <w:r w:rsidRPr="008D066A">
        <w:rPr>
          <w:rStyle w:val="Blitzformat9"/>
          <w:rFonts w:ascii="Arial" w:hAnsi="Arial" w:cs="Arial"/>
        </w:rPr>
        <w:t xml:space="preserve"> L.) als Zwischenfrucht für die Biogasproduktion. </w:t>
      </w:r>
      <w:r w:rsidRPr="008D066A">
        <w:rPr>
          <w:rStyle w:val="Blitzformat9"/>
          <w:rFonts w:ascii="Arial" w:hAnsi="Arial" w:cs="Arial"/>
          <w:lang w:val="en-GB"/>
        </w:rPr>
        <w:t>Mitt. Ges. Pflanzenbauwiss. 19, 194-195.</w:t>
      </w:r>
    </w:p>
    <w:p w:rsidR="00FE24E6" w:rsidRPr="008D066A" w:rsidRDefault="00FE24E6"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9"/>
          <w:rFonts w:ascii="Arial" w:hAnsi="Arial" w:cs="Arial"/>
          <w:lang w:val="en-GB"/>
        </w:rPr>
      </w:pPr>
    </w:p>
    <w:p w:rsidR="00FE24E6" w:rsidRPr="008D066A" w:rsidRDefault="00FE24E6"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9"/>
          <w:rFonts w:ascii="Arial" w:hAnsi="Arial" w:cs="Arial"/>
          <w:lang w:val="en-GB"/>
        </w:rPr>
      </w:pPr>
      <w:r w:rsidRPr="008D066A">
        <w:rPr>
          <w:rStyle w:val="Blitzformat9"/>
          <w:rFonts w:ascii="Arial" w:hAnsi="Arial" w:cs="Arial"/>
          <w:lang w:val="en-GB"/>
        </w:rPr>
        <w:t xml:space="preserve">Ghaouti, L., and W. Link, 2007:  Efficiency of local breeding versus supra-regional breeding of </w:t>
      </w:r>
      <w:r w:rsidRPr="008D066A">
        <w:rPr>
          <w:rStyle w:val="Blitzformat9"/>
          <w:rFonts w:ascii="Arial" w:hAnsi="Arial" w:cs="Arial"/>
          <w:i/>
          <w:lang w:val="en-GB"/>
        </w:rPr>
        <w:t>Vicia faba</w:t>
      </w:r>
      <w:r w:rsidRPr="008D066A">
        <w:rPr>
          <w:rStyle w:val="Blitzformat9"/>
          <w:rFonts w:ascii="Arial" w:hAnsi="Arial" w:cs="Arial"/>
          <w:lang w:val="en-GB"/>
        </w:rPr>
        <w:t xml:space="preserve"> L. for yield in organic cropping system. </w:t>
      </w:r>
      <w:r w:rsidRPr="008D066A">
        <w:rPr>
          <w:rFonts w:ascii="Arial" w:hAnsi="Arial" w:cs="Arial"/>
          <w:lang w:val="en-GB"/>
        </w:rPr>
        <w:t>Proc. 6</w:t>
      </w:r>
      <w:r w:rsidRPr="008D066A">
        <w:rPr>
          <w:rFonts w:ascii="Arial" w:hAnsi="Arial" w:cs="Arial"/>
          <w:vertAlign w:val="superscript"/>
          <w:lang w:val="en-GB"/>
        </w:rPr>
        <w:t>th</w:t>
      </w:r>
      <w:r w:rsidRPr="008D066A">
        <w:rPr>
          <w:rFonts w:ascii="Arial" w:hAnsi="Arial" w:cs="Arial"/>
          <w:lang w:val="en-GB"/>
        </w:rPr>
        <w:t xml:space="preserve"> European Conference on Grain Legumes, </w:t>
      </w:r>
      <w:r w:rsidRPr="008D066A">
        <w:rPr>
          <w:rStyle w:val="Blitzformat9"/>
          <w:rFonts w:ascii="Arial" w:hAnsi="Arial" w:cs="Arial"/>
          <w:lang w:val="en-GB"/>
        </w:rPr>
        <w:t>Integrating Legume Biology for Sustainable Agriculture, 12-16 November 2007, Lisbon, Portugal, P. 114.</w:t>
      </w:r>
    </w:p>
    <w:p w:rsidR="00A95638" w:rsidRPr="008D066A" w:rsidRDefault="00A95638"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9"/>
          <w:rFonts w:ascii="Arial" w:hAnsi="Arial" w:cs="Arial"/>
          <w:lang w:val="en-GB"/>
        </w:rPr>
      </w:pPr>
    </w:p>
    <w:p w:rsidR="00A95638" w:rsidRPr="008D066A" w:rsidRDefault="00A95638"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9"/>
          <w:rFonts w:ascii="Arial" w:hAnsi="Arial" w:cs="Arial"/>
          <w:lang w:val="en-GB"/>
        </w:rPr>
      </w:pPr>
      <w:r w:rsidRPr="008D066A">
        <w:rPr>
          <w:rStyle w:val="Blitzformat9"/>
          <w:rFonts w:ascii="Arial" w:hAnsi="Arial" w:cs="Arial"/>
          <w:lang w:val="en-GB"/>
        </w:rPr>
        <w:t>Arbaoui, M., and W. Link, 2007: Effect of hardening of frost tolerance and fatty acid composition of faba bean (</w:t>
      </w:r>
      <w:r w:rsidRPr="008D066A">
        <w:rPr>
          <w:rStyle w:val="Blitzformat9"/>
          <w:rFonts w:ascii="Arial" w:hAnsi="Arial" w:cs="Arial"/>
          <w:i/>
          <w:lang w:val="en-GB"/>
        </w:rPr>
        <w:t>Vicia faba</w:t>
      </w:r>
      <w:r w:rsidRPr="008D066A">
        <w:rPr>
          <w:rStyle w:val="Blitzformat9"/>
          <w:rFonts w:ascii="Arial" w:hAnsi="Arial" w:cs="Arial"/>
          <w:lang w:val="en-GB"/>
        </w:rPr>
        <w:t xml:space="preserve"> L.) leaf and stem.  Vorträge Pflanzenzüchtg. 72, 153 – 156.</w:t>
      </w:r>
    </w:p>
    <w:p w:rsidR="00575DBA" w:rsidRPr="008D066A" w:rsidRDefault="00575DBA"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9"/>
          <w:rFonts w:ascii="Arial" w:hAnsi="Arial" w:cs="Arial"/>
          <w:lang w:val="en-GB"/>
        </w:rPr>
      </w:pPr>
    </w:p>
    <w:p w:rsidR="00575DBA" w:rsidRPr="008D066A" w:rsidRDefault="00575DBA"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9"/>
          <w:rFonts w:ascii="Arial" w:hAnsi="Arial" w:cs="Arial"/>
          <w:lang w:val="en-GB"/>
        </w:rPr>
      </w:pPr>
      <w:r w:rsidRPr="008D066A">
        <w:rPr>
          <w:rStyle w:val="Blitzformat9"/>
          <w:rFonts w:ascii="Arial" w:hAnsi="Arial" w:cs="Arial"/>
          <w:lang w:val="en-GB"/>
        </w:rPr>
        <w:t>Arbaoui, M., and W. Link, 2007:  Preliminary study on heterosis for frost tolerance in faba bean (</w:t>
      </w:r>
      <w:r w:rsidRPr="008D066A">
        <w:rPr>
          <w:rStyle w:val="Blitzformat9"/>
          <w:rFonts w:ascii="Arial" w:hAnsi="Arial" w:cs="Arial"/>
          <w:i/>
          <w:lang w:val="en-GB"/>
        </w:rPr>
        <w:t>Vicia faba</w:t>
      </w:r>
      <w:r w:rsidRPr="008D066A">
        <w:rPr>
          <w:rStyle w:val="Blitzformat9"/>
          <w:rFonts w:ascii="Arial" w:hAnsi="Arial" w:cs="Arial"/>
          <w:lang w:val="en-GB"/>
        </w:rPr>
        <w:t xml:space="preserve"> L.).  </w:t>
      </w:r>
      <w:r w:rsidRPr="008D066A">
        <w:rPr>
          <w:rFonts w:ascii="Arial" w:hAnsi="Arial" w:cs="Arial"/>
          <w:lang w:val="en-GB"/>
        </w:rPr>
        <w:t>Proc. 6</w:t>
      </w:r>
      <w:r w:rsidRPr="008D066A">
        <w:rPr>
          <w:rFonts w:ascii="Arial" w:hAnsi="Arial" w:cs="Arial"/>
          <w:vertAlign w:val="superscript"/>
          <w:lang w:val="en-GB"/>
        </w:rPr>
        <w:t>th</w:t>
      </w:r>
      <w:r w:rsidRPr="008D066A">
        <w:rPr>
          <w:rFonts w:ascii="Arial" w:hAnsi="Arial" w:cs="Arial"/>
          <w:lang w:val="en-GB"/>
        </w:rPr>
        <w:t xml:space="preserve"> European Conference on Grain Legumes, </w:t>
      </w:r>
      <w:r w:rsidRPr="008D066A">
        <w:rPr>
          <w:rStyle w:val="Blitzformat9"/>
          <w:rFonts w:ascii="Arial" w:hAnsi="Arial" w:cs="Arial"/>
          <w:lang w:val="en-GB"/>
        </w:rPr>
        <w:t>Integrating Legume Biology for Sustainable Agriculture, 12-16 November 2007, Lisbon, Portugal, P. 179.</w:t>
      </w:r>
    </w:p>
    <w:p w:rsidR="0001445B" w:rsidRPr="008D066A" w:rsidRDefault="0001445B"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9"/>
          <w:rFonts w:ascii="Arial" w:hAnsi="Arial" w:cs="Arial"/>
          <w:lang w:val="en-GB"/>
        </w:rPr>
      </w:pPr>
    </w:p>
    <w:p w:rsidR="0001445B" w:rsidRPr="008D066A" w:rsidRDefault="0001445B"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9"/>
          <w:rFonts w:ascii="Arial" w:hAnsi="Arial" w:cs="Arial"/>
          <w:lang w:val="en-GB"/>
        </w:rPr>
      </w:pPr>
      <w:r w:rsidRPr="008D066A">
        <w:rPr>
          <w:rStyle w:val="Blitzformat9"/>
          <w:rFonts w:ascii="Arial" w:hAnsi="Arial" w:cs="Arial"/>
        </w:rPr>
        <w:t xml:space="preserve">Becker, H.C., und W. Link, 2007: Pflanzenzüchtung an der Universität Göttingen – die letzten Jahrzehnte. </w:t>
      </w:r>
      <w:r w:rsidRPr="008D066A">
        <w:rPr>
          <w:rStyle w:val="Blitzformat9"/>
          <w:rFonts w:ascii="Arial" w:hAnsi="Arial" w:cs="Arial"/>
          <w:lang w:val="en-GB"/>
        </w:rPr>
        <w:t>Vortr. Pflanzenzüchtung 73, 81 – 88.</w:t>
      </w:r>
    </w:p>
    <w:p w:rsidR="00E73E34" w:rsidRPr="008D066A" w:rsidRDefault="00E73E34" w:rsidP="006B75D9">
      <w:pPr>
        <w:rPr>
          <w:rStyle w:val="Blitzformat9"/>
          <w:rFonts w:ascii="Arial" w:hAnsi="Arial" w:cs="Arial"/>
          <w:lang w:val="en-GB"/>
        </w:rPr>
      </w:pPr>
    </w:p>
    <w:p w:rsidR="00AF6487" w:rsidRPr="008D066A" w:rsidRDefault="00AF6487"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9"/>
          <w:rFonts w:ascii="Arial" w:hAnsi="Arial" w:cs="Arial"/>
          <w:lang w:val="en-GB"/>
        </w:rPr>
      </w:pPr>
      <w:r w:rsidRPr="008D066A">
        <w:rPr>
          <w:rStyle w:val="Blitzformat9"/>
          <w:rFonts w:ascii="Arial" w:hAnsi="Arial" w:cs="Arial"/>
          <w:lang w:val="en-GB"/>
        </w:rPr>
        <w:t>Arbaoui, M., C. Balko, and W. Link, 2008:  Study of faba bean (</w:t>
      </w:r>
      <w:r w:rsidRPr="008D066A">
        <w:rPr>
          <w:rStyle w:val="Blitzformat9"/>
          <w:rFonts w:ascii="Arial" w:hAnsi="Arial" w:cs="Arial"/>
          <w:i/>
          <w:lang w:val="en-GB"/>
        </w:rPr>
        <w:t>Vicia faba</w:t>
      </w:r>
      <w:r w:rsidRPr="008D066A">
        <w:rPr>
          <w:rStyle w:val="Blitzformat9"/>
          <w:rFonts w:ascii="Arial" w:hAnsi="Arial" w:cs="Arial"/>
          <w:lang w:val="en-GB"/>
        </w:rPr>
        <w:t xml:space="preserve"> L.) winter hardiness and development of screening methods.  Field Crops Research 106,  60–67.</w:t>
      </w:r>
    </w:p>
    <w:p w:rsidR="00AF6487" w:rsidRPr="008D066A" w:rsidRDefault="00AF6487"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9"/>
          <w:rFonts w:ascii="Arial" w:hAnsi="Arial" w:cs="Arial"/>
          <w:lang w:val="en-GB"/>
        </w:rPr>
      </w:pPr>
    </w:p>
    <w:p w:rsidR="00F76ECC" w:rsidRPr="008D066A" w:rsidRDefault="00F76ECC"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9"/>
          <w:rFonts w:ascii="Arial" w:hAnsi="Arial" w:cs="Arial"/>
          <w:lang w:val="en-GB"/>
        </w:rPr>
      </w:pPr>
      <w:r w:rsidRPr="008D066A">
        <w:rPr>
          <w:rStyle w:val="Blitzformat9"/>
          <w:rFonts w:ascii="Arial" w:hAnsi="Arial" w:cs="Arial"/>
          <w:lang w:val="en-GB"/>
        </w:rPr>
        <w:t>Arbaoui, M., and W. Link, 2008:  Effect of hardening on frost tolerance and fatty acid composition of leaves and stems of a set of faba</w:t>
      </w:r>
      <w:r w:rsidR="00364A3E" w:rsidRPr="008D066A">
        <w:rPr>
          <w:rStyle w:val="Blitzformat9"/>
          <w:rFonts w:ascii="Arial" w:hAnsi="Arial" w:cs="Arial"/>
          <w:lang w:val="en-GB"/>
        </w:rPr>
        <w:t xml:space="preserve"> bean</w:t>
      </w:r>
      <w:r w:rsidRPr="008D066A">
        <w:rPr>
          <w:rStyle w:val="Blitzformat9"/>
          <w:rFonts w:ascii="Arial" w:hAnsi="Arial" w:cs="Arial"/>
          <w:lang w:val="en-GB"/>
        </w:rPr>
        <w:t xml:space="preserve"> (</w:t>
      </w:r>
      <w:r w:rsidRPr="008D066A">
        <w:rPr>
          <w:rStyle w:val="Blitzformat9"/>
          <w:rFonts w:ascii="Arial" w:hAnsi="Arial" w:cs="Arial"/>
          <w:i/>
          <w:lang w:val="en-GB"/>
        </w:rPr>
        <w:t>Vicia faba</w:t>
      </w:r>
      <w:r w:rsidRPr="008D066A">
        <w:rPr>
          <w:rStyle w:val="Blitzformat9"/>
          <w:rFonts w:ascii="Arial" w:hAnsi="Arial" w:cs="Arial"/>
          <w:lang w:val="en-GB"/>
        </w:rPr>
        <w:t xml:space="preserve"> L.) genotypes.  Euphytica 162, 211 – 219. </w:t>
      </w:r>
    </w:p>
    <w:p w:rsidR="004B7FB2" w:rsidRPr="008D066A" w:rsidRDefault="004B7FB2" w:rsidP="006B7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Blitzformat9"/>
          <w:rFonts w:ascii="Arial" w:hAnsi="Arial" w:cs="Arial"/>
          <w:lang w:val="en-GB"/>
        </w:rPr>
      </w:pPr>
    </w:p>
    <w:p w:rsidR="00575DBA" w:rsidRPr="008D066A" w:rsidRDefault="004B7FB2" w:rsidP="006B75D9">
      <w:pPr>
        <w:rPr>
          <w:rStyle w:val="Blitzformat9"/>
          <w:rFonts w:ascii="Arial" w:hAnsi="Arial" w:cs="Arial"/>
          <w:lang w:val="en-GB"/>
        </w:rPr>
      </w:pPr>
      <w:r w:rsidRPr="008D066A">
        <w:rPr>
          <w:rStyle w:val="Blitzformat9"/>
          <w:rFonts w:ascii="Arial" w:hAnsi="Arial" w:cs="Arial"/>
          <w:lang w:val="en-GB"/>
        </w:rPr>
        <w:t xml:space="preserve">Ghaouti, L., Vogt-Kaute, W., Link, </w:t>
      </w:r>
      <w:r w:rsidR="000E605F" w:rsidRPr="008D066A">
        <w:rPr>
          <w:rStyle w:val="Blitzformat9"/>
          <w:rFonts w:ascii="Arial" w:hAnsi="Arial" w:cs="Arial"/>
          <w:lang w:val="en-GB"/>
        </w:rPr>
        <w:t xml:space="preserve">W., </w:t>
      </w:r>
      <w:r w:rsidRPr="008D066A">
        <w:rPr>
          <w:rStyle w:val="Blitzformat9"/>
          <w:rFonts w:ascii="Arial" w:hAnsi="Arial" w:cs="Arial"/>
          <w:lang w:val="en-GB"/>
        </w:rPr>
        <w:t>200</w:t>
      </w:r>
      <w:r w:rsidR="00E73E34" w:rsidRPr="008D066A">
        <w:rPr>
          <w:rStyle w:val="Blitzformat9"/>
          <w:rFonts w:ascii="Arial" w:hAnsi="Arial" w:cs="Arial"/>
          <w:lang w:val="en-GB"/>
        </w:rPr>
        <w:t>8</w:t>
      </w:r>
      <w:r w:rsidRPr="008D066A">
        <w:rPr>
          <w:rStyle w:val="Blitzformat9"/>
          <w:rFonts w:ascii="Arial" w:hAnsi="Arial" w:cs="Arial"/>
          <w:lang w:val="en-GB"/>
        </w:rPr>
        <w:t>: Development of locally-adapted faba bean cultivars for organic conditions in Germany through a participatory breeding approach.  Euphytica</w:t>
      </w:r>
      <w:r w:rsidR="00E73E34" w:rsidRPr="008D066A">
        <w:rPr>
          <w:rStyle w:val="Blitzformat9"/>
          <w:rFonts w:ascii="Arial" w:hAnsi="Arial" w:cs="Arial"/>
          <w:lang w:val="en-GB"/>
        </w:rPr>
        <w:t xml:space="preserve"> 162</w:t>
      </w:r>
      <w:r w:rsidRPr="008D066A">
        <w:rPr>
          <w:rStyle w:val="Blitzformat9"/>
          <w:rFonts w:ascii="Arial" w:hAnsi="Arial" w:cs="Arial"/>
          <w:lang w:val="en-GB"/>
        </w:rPr>
        <w:t xml:space="preserve">, </w:t>
      </w:r>
      <w:r w:rsidR="00E73E34" w:rsidRPr="008D066A">
        <w:rPr>
          <w:rStyle w:val="Blitzformat9"/>
          <w:rFonts w:ascii="Arial" w:hAnsi="Arial" w:cs="Arial"/>
          <w:lang w:val="en-GB"/>
        </w:rPr>
        <w:t>257 - 268</w:t>
      </w:r>
      <w:r w:rsidRPr="008D066A">
        <w:rPr>
          <w:rStyle w:val="Blitzformat9"/>
          <w:rFonts w:ascii="Arial" w:hAnsi="Arial" w:cs="Arial"/>
          <w:lang w:val="en-GB"/>
        </w:rPr>
        <w:t xml:space="preserve">. </w:t>
      </w:r>
    </w:p>
    <w:p w:rsidR="001F48D3" w:rsidRPr="008D066A" w:rsidRDefault="001F48D3" w:rsidP="006B75D9">
      <w:pPr>
        <w:rPr>
          <w:rStyle w:val="Blitzformat9"/>
          <w:rFonts w:ascii="Arial" w:hAnsi="Arial" w:cs="Arial"/>
          <w:lang w:val="en-GB"/>
        </w:rPr>
      </w:pPr>
    </w:p>
    <w:p w:rsidR="00DB5EEB" w:rsidRPr="008D066A" w:rsidRDefault="00DB5EEB" w:rsidP="006B75D9">
      <w:pPr>
        <w:rPr>
          <w:rStyle w:val="Blitzformat9"/>
          <w:rFonts w:ascii="Arial" w:hAnsi="Arial" w:cs="Arial"/>
          <w:lang w:val="en-GB"/>
        </w:rPr>
      </w:pPr>
      <w:r w:rsidRPr="008D066A">
        <w:rPr>
          <w:rStyle w:val="Blitzformat9"/>
          <w:rFonts w:ascii="Arial" w:hAnsi="Arial" w:cs="Arial"/>
          <w:lang w:val="en-GB"/>
        </w:rPr>
        <w:t>Link W., Han</w:t>
      </w:r>
      <w:r w:rsidR="00B977E7" w:rsidRPr="008D066A">
        <w:rPr>
          <w:rStyle w:val="Blitzformat9"/>
          <w:rFonts w:ascii="Arial" w:hAnsi="Arial" w:cs="Arial"/>
          <w:lang w:val="en-GB"/>
        </w:rPr>
        <w:t>a</w:t>
      </w:r>
      <w:r w:rsidRPr="008D066A">
        <w:rPr>
          <w:rStyle w:val="Blitzformat9"/>
          <w:rFonts w:ascii="Arial" w:hAnsi="Arial" w:cs="Arial"/>
          <w:lang w:val="en-GB"/>
        </w:rPr>
        <w:t>fy M., Malenica N., Jacobsen H.-J. and Jelenić S. (200</w:t>
      </w:r>
      <w:r w:rsidR="00E73E34" w:rsidRPr="008D066A">
        <w:rPr>
          <w:rStyle w:val="Blitzformat9"/>
          <w:rFonts w:ascii="Arial" w:hAnsi="Arial" w:cs="Arial"/>
          <w:lang w:val="en-GB"/>
        </w:rPr>
        <w:t>8</w:t>
      </w:r>
      <w:r w:rsidRPr="008D066A">
        <w:rPr>
          <w:rStyle w:val="Blitzformat9"/>
          <w:rFonts w:ascii="Arial" w:hAnsi="Arial" w:cs="Arial"/>
          <w:lang w:val="en-GB"/>
        </w:rPr>
        <w:t>) Broad Bean. In: Kole C, Hall TC (eds) Compendium of Transgenic Crop Plants</w:t>
      </w:r>
      <w:r w:rsidR="003F277B" w:rsidRPr="008D066A">
        <w:rPr>
          <w:rStyle w:val="Blitzformat9"/>
          <w:rFonts w:ascii="Arial" w:hAnsi="Arial" w:cs="Arial"/>
          <w:lang w:val="en-GB"/>
        </w:rPr>
        <w:t>: Transgenic Legume Grains and Forages.</w:t>
      </w:r>
      <w:r w:rsidRPr="008D066A">
        <w:rPr>
          <w:rStyle w:val="Blitzformat9"/>
          <w:rFonts w:ascii="Arial" w:hAnsi="Arial" w:cs="Arial"/>
          <w:lang w:val="en-GB"/>
        </w:rPr>
        <w:t xml:space="preserve"> Blackwell</w:t>
      </w:r>
      <w:r w:rsidR="003F277B" w:rsidRPr="008D066A">
        <w:rPr>
          <w:rStyle w:val="Blitzformat9"/>
          <w:rFonts w:ascii="Arial" w:hAnsi="Arial" w:cs="Arial"/>
          <w:lang w:val="en-GB"/>
        </w:rPr>
        <w:t xml:space="preserve"> Publishing, Oxford, UK</w:t>
      </w:r>
      <w:r w:rsidR="00E73E34" w:rsidRPr="008D066A">
        <w:rPr>
          <w:rStyle w:val="Blitzformat9"/>
          <w:rFonts w:ascii="Arial" w:hAnsi="Arial" w:cs="Arial"/>
          <w:lang w:val="en-GB"/>
        </w:rPr>
        <w:t>, p</w:t>
      </w:r>
      <w:r w:rsidR="003F277B" w:rsidRPr="008D066A">
        <w:rPr>
          <w:rStyle w:val="Blitzformat9"/>
          <w:rFonts w:ascii="Arial" w:hAnsi="Arial" w:cs="Arial"/>
          <w:lang w:val="en-GB"/>
        </w:rPr>
        <w:t>p 71-88.</w:t>
      </w:r>
    </w:p>
    <w:p w:rsidR="003F277B" w:rsidRPr="008D066A" w:rsidRDefault="003F277B" w:rsidP="006B75D9">
      <w:pPr>
        <w:rPr>
          <w:rFonts w:ascii="Arial" w:hAnsi="Arial" w:cs="Arial"/>
          <w:lang w:val="en-GB"/>
        </w:rPr>
      </w:pPr>
    </w:p>
    <w:p w:rsidR="00F767F6" w:rsidRPr="008D066A" w:rsidRDefault="00F767F6" w:rsidP="006B75D9">
      <w:pPr>
        <w:rPr>
          <w:rStyle w:val="Blitzformat9"/>
          <w:rFonts w:ascii="Arial" w:hAnsi="Arial" w:cs="Arial"/>
        </w:rPr>
      </w:pPr>
      <w:bookmarkStart w:id="2" w:name="title"/>
      <w:bookmarkEnd w:id="2"/>
      <w:r w:rsidRPr="008D066A">
        <w:rPr>
          <w:rStyle w:val="Blitzformat9"/>
          <w:rFonts w:ascii="Arial" w:hAnsi="Arial" w:cs="Arial"/>
          <w:lang w:val="en-GB"/>
        </w:rPr>
        <w:t>Arbaoui, M., W. Link, Z. Satovic, and A.-M. Torres, 2008. Quantitative trait loci of frost tolerance and physiologically related traits in faba bean (</w:t>
      </w:r>
      <w:r w:rsidRPr="008D066A">
        <w:rPr>
          <w:rStyle w:val="Blitzformat9"/>
          <w:rFonts w:ascii="Arial" w:hAnsi="Arial" w:cs="Arial"/>
          <w:i/>
          <w:lang w:val="en-GB"/>
        </w:rPr>
        <w:t>Vicia faba</w:t>
      </w:r>
      <w:r w:rsidRPr="008D066A">
        <w:rPr>
          <w:rStyle w:val="Blitzformat9"/>
          <w:rFonts w:ascii="Arial" w:hAnsi="Arial" w:cs="Arial"/>
          <w:lang w:val="en-GB"/>
        </w:rPr>
        <w:t xml:space="preserve"> L.). </w:t>
      </w:r>
      <w:r w:rsidRPr="008D066A">
        <w:rPr>
          <w:rStyle w:val="Blitzformat9"/>
          <w:rFonts w:ascii="Arial" w:hAnsi="Arial" w:cs="Arial"/>
        </w:rPr>
        <w:t>Euphytica</w:t>
      </w:r>
      <w:r w:rsidR="002632A2" w:rsidRPr="008D066A">
        <w:rPr>
          <w:rStyle w:val="Blitzformat9"/>
          <w:rFonts w:ascii="Arial" w:hAnsi="Arial" w:cs="Arial"/>
        </w:rPr>
        <w:t xml:space="preserve"> 164: 93 – 104.</w:t>
      </w:r>
    </w:p>
    <w:p w:rsidR="004E03E7" w:rsidRPr="008D066A" w:rsidRDefault="004E03E7" w:rsidP="006B75D9">
      <w:pPr>
        <w:rPr>
          <w:rStyle w:val="Blitzformat9"/>
          <w:rFonts w:ascii="Arial" w:hAnsi="Arial" w:cs="Arial"/>
        </w:rPr>
      </w:pPr>
    </w:p>
    <w:p w:rsidR="00426F2C" w:rsidRPr="008D066A" w:rsidRDefault="00426F2C" w:rsidP="006B75D9">
      <w:pPr>
        <w:rPr>
          <w:rStyle w:val="Blitzformat9"/>
          <w:rFonts w:ascii="Arial" w:hAnsi="Arial" w:cs="Arial"/>
          <w:lang w:val="en-GB"/>
        </w:rPr>
      </w:pPr>
      <w:r w:rsidRPr="008D066A">
        <w:rPr>
          <w:rStyle w:val="Blitzformat9"/>
          <w:rFonts w:ascii="Arial" w:hAnsi="Arial" w:cs="Arial"/>
        </w:rPr>
        <w:t xml:space="preserve">Witzke-Ehbrecht, S., und W. Link, 2008: Einkornweizen als Modellobjekt der experimentellen Lehre. </w:t>
      </w:r>
      <w:r w:rsidRPr="008D066A">
        <w:rPr>
          <w:rStyle w:val="Blitzformat9"/>
          <w:rFonts w:ascii="Arial" w:hAnsi="Arial" w:cs="Arial"/>
          <w:lang w:val="en-GB"/>
        </w:rPr>
        <w:t>Vortr. Pflanzenzüchtg 77, 231 – 232.</w:t>
      </w:r>
    </w:p>
    <w:p w:rsidR="00426F2C" w:rsidRPr="008D066A" w:rsidRDefault="00426F2C" w:rsidP="006B75D9">
      <w:pPr>
        <w:rPr>
          <w:rStyle w:val="Blitzformat9"/>
          <w:rFonts w:ascii="Arial" w:hAnsi="Arial" w:cs="Arial"/>
          <w:lang w:val="en-GB"/>
        </w:rPr>
      </w:pPr>
    </w:p>
    <w:p w:rsidR="00426F2C" w:rsidRPr="008D066A" w:rsidRDefault="00426F2C" w:rsidP="006B75D9">
      <w:pPr>
        <w:rPr>
          <w:rStyle w:val="Blitzformat9"/>
          <w:rFonts w:ascii="Arial" w:hAnsi="Arial" w:cs="Arial"/>
        </w:rPr>
      </w:pPr>
      <w:r w:rsidRPr="008D066A">
        <w:rPr>
          <w:rStyle w:val="Blitzformat9"/>
          <w:rFonts w:ascii="Arial" w:hAnsi="Arial" w:cs="Arial"/>
          <w:lang w:val="en-GB"/>
        </w:rPr>
        <w:t xml:space="preserve">Link, W., 2008: Visualisation of the genotypic structure of partially allogamous populations. </w:t>
      </w:r>
      <w:r w:rsidR="0023451D" w:rsidRPr="008D066A">
        <w:rPr>
          <w:rStyle w:val="Blitzformat9"/>
          <w:rFonts w:ascii="Arial" w:hAnsi="Arial" w:cs="Arial"/>
        </w:rPr>
        <w:t>Vortr. Pflanzenzüchtg 77, 261 – 262.</w:t>
      </w:r>
    </w:p>
    <w:p w:rsidR="0023451D" w:rsidRPr="008D066A" w:rsidRDefault="0023451D" w:rsidP="006B75D9">
      <w:pPr>
        <w:rPr>
          <w:rStyle w:val="Blitzformat9"/>
          <w:rFonts w:ascii="Arial" w:hAnsi="Arial" w:cs="Arial"/>
        </w:rPr>
      </w:pPr>
    </w:p>
    <w:p w:rsidR="0053540A" w:rsidRPr="008D066A" w:rsidRDefault="0053540A" w:rsidP="006B75D9">
      <w:pPr>
        <w:pStyle w:val="BodyTextIndent"/>
        <w:ind w:left="0" w:firstLine="0"/>
        <w:rPr>
          <w:rStyle w:val="Blitzformat9"/>
          <w:rFonts w:ascii="Arial" w:hAnsi="Arial" w:cs="Arial"/>
          <w:sz w:val="24"/>
        </w:rPr>
      </w:pPr>
      <w:r w:rsidRPr="008D066A">
        <w:rPr>
          <w:rStyle w:val="Blitzformat9"/>
          <w:rFonts w:ascii="Arial" w:hAnsi="Arial" w:cs="Arial"/>
          <w:sz w:val="24"/>
        </w:rPr>
        <w:t>Melchinger, A. E., G. Oettler und W. Link, 2008: Entwicklung der Zuchtmethoden. In: Röbbelen, G. (Hrsg.): Die Entwicklung der Pflanzenzüchtung in Deutschland (1908-2008). Vortr. Pflanzenzüchtung 75: 235-254. Gesellschaft für Pflanzenzüchtung, Göttingen.</w:t>
      </w:r>
    </w:p>
    <w:p w:rsidR="00D849FE" w:rsidRPr="008D066A" w:rsidRDefault="00D849FE" w:rsidP="006B75D9">
      <w:pPr>
        <w:pStyle w:val="BodyTextIndent"/>
        <w:ind w:left="0" w:firstLine="0"/>
        <w:rPr>
          <w:rStyle w:val="Blitzformat9"/>
          <w:rFonts w:ascii="Arial" w:hAnsi="Arial" w:cs="Arial"/>
          <w:sz w:val="24"/>
        </w:rPr>
      </w:pPr>
    </w:p>
    <w:p w:rsidR="00A90252" w:rsidRPr="008D066A" w:rsidRDefault="00D849FE" w:rsidP="006B75D9">
      <w:pPr>
        <w:pStyle w:val="BodyTextIndent"/>
        <w:ind w:left="0" w:firstLine="0"/>
        <w:rPr>
          <w:rFonts w:ascii="Arial" w:hAnsi="Arial" w:cs="Arial"/>
          <w:sz w:val="24"/>
        </w:rPr>
      </w:pPr>
      <w:r w:rsidRPr="008D066A">
        <w:rPr>
          <w:rStyle w:val="Blitzformat9"/>
          <w:rFonts w:ascii="Arial" w:hAnsi="Arial" w:cs="Arial"/>
          <w:sz w:val="24"/>
        </w:rPr>
        <w:t xml:space="preserve">ROTH, F., R. RAUBER &amp; W. LINK, 2009: Optimierung von Aussaat- und Erntezeitpunkt bei Winterzwischenfrüchten vor Energiemais. Mitt. Ges. Pflanzenbauwiss. 21, 197-198. </w:t>
      </w:r>
      <w:r w:rsidRPr="008D066A">
        <w:rPr>
          <w:rStyle w:val="Blitzformat9"/>
          <w:rFonts w:ascii="Arial" w:hAnsi="Arial" w:cs="Arial"/>
          <w:sz w:val="24"/>
        </w:rPr>
        <w:br/>
      </w:r>
      <w:r w:rsidRPr="008D066A">
        <w:rPr>
          <w:rStyle w:val="Blitzformat9"/>
          <w:rFonts w:ascii="Arial" w:hAnsi="Arial" w:cs="Arial"/>
          <w:sz w:val="24"/>
        </w:rPr>
        <w:br/>
      </w:r>
      <w:r w:rsidR="00A90252" w:rsidRPr="008D066A">
        <w:rPr>
          <w:rFonts w:ascii="Arial" w:hAnsi="Arial" w:cs="Arial"/>
          <w:sz w:val="24"/>
        </w:rPr>
        <w:t>Schrader, F., R. Martsch und W. Link, 2009: Selektion auf Frosttoleranz von Winterackerbohnen: Methodenoptimierung.  59. Tagung der Vereinigung der Pflanzenzüchter und Saatgutkaufleute Österreichs 2008, 131-132. ISBN: 978-3-902559-28-9.</w:t>
      </w:r>
    </w:p>
    <w:p w:rsidR="004C1DA1" w:rsidRPr="008D066A" w:rsidRDefault="004C1DA1" w:rsidP="006B75D9">
      <w:pPr>
        <w:rPr>
          <w:rFonts w:ascii="Arial" w:hAnsi="Arial" w:cs="Arial"/>
        </w:rPr>
      </w:pPr>
    </w:p>
    <w:p w:rsidR="004C1DA1" w:rsidRPr="008D066A" w:rsidRDefault="004C1DA1" w:rsidP="006B75D9">
      <w:pPr>
        <w:rPr>
          <w:rFonts w:ascii="Arial" w:hAnsi="Arial" w:cs="Arial"/>
        </w:rPr>
      </w:pPr>
      <w:r w:rsidRPr="008D066A">
        <w:rPr>
          <w:rFonts w:ascii="Arial" w:hAnsi="Arial" w:cs="Arial"/>
        </w:rPr>
        <w:t xml:space="preserve">Ghaouti, L., and W. Link, 2009: Local </w:t>
      </w:r>
      <w:r w:rsidRPr="008D066A">
        <w:rPr>
          <w:rFonts w:ascii="Arial" w:hAnsi="Arial" w:cs="Arial"/>
          <w:i/>
        </w:rPr>
        <w:t>vs.</w:t>
      </w:r>
      <w:r w:rsidRPr="008D066A">
        <w:rPr>
          <w:rFonts w:ascii="Arial" w:hAnsi="Arial" w:cs="Arial"/>
        </w:rPr>
        <w:t xml:space="preserve"> formal breeding and inbred line</w:t>
      </w:r>
      <w:r w:rsidRPr="008D066A">
        <w:rPr>
          <w:rFonts w:ascii="Arial" w:hAnsi="Arial" w:cs="Arial"/>
          <w:i/>
        </w:rPr>
        <w:t xml:space="preserve"> vs</w:t>
      </w:r>
      <w:r w:rsidRPr="008D066A">
        <w:rPr>
          <w:rFonts w:ascii="Arial" w:hAnsi="Arial" w:cs="Arial"/>
        </w:rPr>
        <w:t xml:space="preserve">. synthetic cultivar for organic farming: case of </w:t>
      </w:r>
      <w:r w:rsidRPr="008D066A">
        <w:rPr>
          <w:rFonts w:ascii="Arial" w:hAnsi="Arial" w:cs="Arial"/>
          <w:i/>
        </w:rPr>
        <w:t>Vicia faba</w:t>
      </w:r>
      <w:r w:rsidRPr="008D066A">
        <w:rPr>
          <w:rFonts w:ascii="Arial" w:hAnsi="Arial" w:cs="Arial"/>
        </w:rPr>
        <w:t xml:space="preserve"> L. Field Crops Research 110: 167-172.</w:t>
      </w:r>
    </w:p>
    <w:p w:rsidR="004C1DA1" w:rsidRPr="008D066A" w:rsidRDefault="004C1DA1" w:rsidP="006B75D9">
      <w:pPr>
        <w:rPr>
          <w:rFonts w:ascii="Arial" w:hAnsi="Arial" w:cs="Arial"/>
        </w:rPr>
      </w:pPr>
    </w:p>
    <w:p w:rsidR="004C1DA1" w:rsidRPr="008D066A" w:rsidRDefault="004C1DA1" w:rsidP="006B75D9">
      <w:pPr>
        <w:autoSpaceDE w:val="0"/>
        <w:autoSpaceDN w:val="0"/>
        <w:adjustRightInd w:val="0"/>
        <w:rPr>
          <w:rStyle w:val="Blitzformat9"/>
          <w:rFonts w:ascii="Arial" w:hAnsi="Arial" w:cs="Arial"/>
          <w:lang w:val="en-GB"/>
        </w:rPr>
      </w:pPr>
      <w:r w:rsidRPr="008D066A">
        <w:rPr>
          <w:rStyle w:val="Blitzformat9"/>
          <w:rFonts w:ascii="Arial" w:hAnsi="Arial" w:cs="Arial"/>
          <w:lang w:val="en-GB"/>
        </w:rPr>
        <w:t xml:space="preserve">Zeid, M., S. Mitschell, W. Link, M. Carter, A. Nawar, T. Fulton, and S. Kresovich, 2009: Simple sequence repeats (SSRs) in faba bean: new loci from </w:t>
      </w:r>
      <w:r w:rsidRPr="008D066A">
        <w:rPr>
          <w:rStyle w:val="Blitzformat9"/>
          <w:rFonts w:ascii="Arial" w:hAnsi="Arial" w:cs="Arial"/>
          <w:i/>
          <w:lang w:val="en-GB"/>
        </w:rPr>
        <w:t>Orobanche</w:t>
      </w:r>
      <w:r w:rsidRPr="008D066A">
        <w:rPr>
          <w:rStyle w:val="Blitzformat9"/>
          <w:rFonts w:ascii="Arial" w:hAnsi="Arial" w:cs="Arial"/>
          <w:lang w:val="en-GB"/>
        </w:rPr>
        <w:t>-resistant</w:t>
      </w:r>
      <w:r w:rsidR="007C4799" w:rsidRPr="008D066A">
        <w:rPr>
          <w:rStyle w:val="Blitzformat9"/>
          <w:rFonts w:ascii="Arial" w:hAnsi="Arial" w:cs="Arial"/>
          <w:lang w:val="en-GB"/>
        </w:rPr>
        <w:t xml:space="preserve"> </w:t>
      </w:r>
      <w:r w:rsidRPr="008D066A">
        <w:rPr>
          <w:rStyle w:val="Blitzformat9"/>
          <w:rFonts w:ascii="Arial" w:hAnsi="Arial" w:cs="Arial"/>
          <w:lang w:val="en-GB"/>
        </w:rPr>
        <w:t>cultivar  ‘Giza</w:t>
      </w:r>
      <w:r w:rsidR="004238FF" w:rsidRPr="008D066A">
        <w:rPr>
          <w:rStyle w:val="Blitzformat9"/>
          <w:rFonts w:ascii="Arial" w:hAnsi="Arial" w:cs="Arial"/>
          <w:lang w:val="en-GB"/>
        </w:rPr>
        <w:t xml:space="preserve"> 402’.  Plant Breeding 128, 149-155.</w:t>
      </w:r>
    </w:p>
    <w:p w:rsidR="004C1DA1" w:rsidRPr="008D066A" w:rsidRDefault="004C1DA1" w:rsidP="006B75D9">
      <w:pPr>
        <w:rPr>
          <w:rFonts w:ascii="Arial" w:hAnsi="Arial" w:cs="Arial"/>
          <w:lang w:val="en-GB"/>
        </w:rPr>
      </w:pPr>
    </w:p>
    <w:p w:rsidR="004C1DA1" w:rsidRPr="008D066A" w:rsidRDefault="0005517D" w:rsidP="006B75D9">
      <w:pPr>
        <w:autoSpaceDE w:val="0"/>
        <w:autoSpaceDN w:val="0"/>
        <w:adjustRightInd w:val="0"/>
        <w:rPr>
          <w:rFonts w:ascii="Arial" w:hAnsi="Arial" w:cs="Arial"/>
        </w:rPr>
      </w:pPr>
      <w:r w:rsidRPr="008D066A">
        <w:rPr>
          <w:rFonts w:ascii="Arial" w:hAnsi="Arial" w:cs="Arial"/>
          <w:lang w:val="en-GB"/>
        </w:rPr>
        <w:t xml:space="preserve">Seif, G., and W. Link, 2009: Variability in the contribution of male and female to cross-fertilization in faba bean </w:t>
      </w:r>
      <w:r w:rsidRPr="008D066A">
        <w:rPr>
          <w:rFonts w:ascii="Arial" w:hAnsi="Arial" w:cs="Arial"/>
          <w:i/>
          <w:iCs/>
          <w:lang w:val="en-GB"/>
        </w:rPr>
        <w:t xml:space="preserve">(Vicia faba </w:t>
      </w:r>
      <w:r w:rsidRPr="008D066A">
        <w:rPr>
          <w:rFonts w:ascii="Arial" w:hAnsi="Arial" w:cs="Arial"/>
          <w:lang w:val="en-GB"/>
        </w:rPr>
        <w:t xml:space="preserve">L.). </w:t>
      </w:r>
      <w:r w:rsidRPr="008D066A">
        <w:rPr>
          <w:rFonts w:ascii="Arial" w:hAnsi="Arial" w:cs="Arial"/>
        </w:rPr>
        <w:t xml:space="preserve">University Journal of Khartoum Journal of Agricultural Sciences 17, 23 – 34. </w:t>
      </w:r>
    </w:p>
    <w:p w:rsidR="00A93533" w:rsidRPr="008D066A" w:rsidRDefault="00A93533" w:rsidP="006B75D9">
      <w:pPr>
        <w:autoSpaceDE w:val="0"/>
        <w:autoSpaceDN w:val="0"/>
        <w:adjustRightInd w:val="0"/>
        <w:rPr>
          <w:rFonts w:ascii="Arial" w:hAnsi="Arial" w:cs="Arial"/>
        </w:rPr>
      </w:pPr>
    </w:p>
    <w:p w:rsidR="00C84C3D" w:rsidRPr="008D066A" w:rsidRDefault="00A93533" w:rsidP="006B75D9">
      <w:pPr>
        <w:autoSpaceDE w:val="0"/>
        <w:autoSpaceDN w:val="0"/>
        <w:adjustRightInd w:val="0"/>
        <w:rPr>
          <w:rFonts w:ascii="Arial" w:hAnsi="Arial" w:cs="Arial"/>
        </w:rPr>
      </w:pPr>
      <w:r w:rsidRPr="008D066A">
        <w:rPr>
          <w:rFonts w:ascii="Arial" w:hAnsi="Arial" w:cs="Arial"/>
        </w:rPr>
        <w:t xml:space="preserve">W. Link, 2009: Züchtungsforschung bei der Ackerbohne: Fakten und Potentiale. Beitrag zum Fachgespräch am JKI in Braunschweig über ‚Anbau und Züchtung von Leguminosen in Deutschland – Sachstand und Perspektiven’ am 21. und 22. April 2009. </w:t>
      </w:r>
    </w:p>
    <w:p w:rsidR="00692C11" w:rsidRPr="008D066A" w:rsidRDefault="00692C11" w:rsidP="006B75D9">
      <w:pPr>
        <w:autoSpaceDE w:val="0"/>
        <w:autoSpaceDN w:val="0"/>
        <w:adjustRightInd w:val="0"/>
        <w:rPr>
          <w:rFonts w:ascii="Arial" w:hAnsi="Arial" w:cs="Arial"/>
        </w:rPr>
      </w:pPr>
    </w:p>
    <w:p w:rsidR="00692C11" w:rsidRPr="008D066A" w:rsidRDefault="00692C11" w:rsidP="006B75D9">
      <w:pPr>
        <w:autoSpaceDE w:val="0"/>
        <w:autoSpaceDN w:val="0"/>
        <w:adjustRightInd w:val="0"/>
        <w:rPr>
          <w:rFonts w:ascii="Arial" w:hAnsi="Arial" w:cs="Arial"/>
          <w:lang w:val="en-GB"/>
        </w:rPr>
      </w:pPr>
      <w:r w:rsidRPr="008D066A">
        <w:rPr>
          <w:rFonts w:ascii="Arial" w:hAnsi="Arial" w:cs="Arial"/>
        </w:rPr>
        <w:t xml:space="preserve">W. Link, 2009: Züchtungsforschung bei der Ackerbohne: Fakten und Potentiale. </w:t>
      </w:r>
      <w:r w:rsidRPr="008D066A">
        <w:rPr>
          <w:rFonts w:ascii="Arial" w:hAnsi="Arial" w:cs="Arial"/>
          <w:lang w:val="en-GB"/>
        </w:rPr>
        <w:t>Journal für Kulturpflanzen 61, 341-347.</w:t>
      </w:r>
    </w:p>
    <w:p w:rsidR="00692C11" w:rsidRPr="008D066A" w:rsidRDefault="00692C11" w:rsidP="006B75D9">
      <w:pPr>
        <w:autoSpaceDE w:val="0"/>
        <w:autoSpaceDN w:val="0"/>
        <w:adjustRightInd w:val="0"/>
        <w:rPr>
          <w:rFonts w:ascii="Arial" w:hAnsi="Arial" w:cs="Arial"/>
          <w:lang w:val="en-GB"/>
        </w:rPr>
      </w:pPr>
    </w:p>
    <w:p w:rsidR="00C84C3D" w:rsidRPr="008D066A" w:rsidRDefault="00C84C3D" w:rsidP="006B75D9">
      <w:pPr>
        <w:autoSpaceDE w:val="0"/>
        <w:autoSpaceDN w:val="0"/>
        <w:adjustRightInd w:val="0"/>
        <w:rPr>
          <w:rFonts w:ascii="Arial" w:hAnsi="Arial" w:cs="Arial"/>
        </w:rPr>
      </w:pPr>
      <w:r w:rsidRPr="008D066A">
        <w:rPr>
          <w:rFonts w:ascii="Arial" w:hAnsi="Arial" w:cs="Arial"/>
          <w:lang w:val="en-GB"/>
        </w:rPr>
        <w:t xml:space="preserve">Ghaouti, L., 2009:  Local </w:t>
      </w:r>
      <w:r w:rsidRPr="008D066A">
        <w:rPr>
          <w:rFonts w:ascii="Arial" w:hAnsi="Arial" w:cs="Arial"/>
          <w:i/>
          <w:lang w:val="en-GB"/>
        </w:rPr>
        <w:t>vs.</w:t>
      </w:r>
      <w:r w:rsidRPr="008D066A">
        <w:rPr>
          <w:rFonts w:ascii="Arial" w:hAnsi="Arial" w:cs="Arial"/>
          <w:lang w:val="en-GB"/>
        </w:rPr>
        <w:t xml:space="preserve"> wide adaptation and line </w:t>
      </w:r>
      <w:r w:rsidRPr="008D066A">
        <w:rPr>
          <w:rFonts w:ascii="Arial" w:hAnsi="Arial" w:cs="Arial"/>
          <w:i/>
          <w:lang w:val="en-GB"/>
        </w:rPr>
        <w:t>vs.</w:t>
      </w:r>
      <w:r w:rsidRPr="008D066A">
        <w:rPr>
          <w:rFonts w:ascii="Arial" w:hAnsi="Arial" w:cs="Arial"/>
          <w:lang w:val="en-GB"/>
        </w:rPr>
        <w:t xml:space="preserve"> synthetic cultivar for organic farming: Case of faba bean.  </w:t>
      </w:r>
      <w:r w:rsidRPr="008D066A">
        <w:rPr>
          <w:rFonts w:ascii="Arial" w:hAnsi="Arial" w:cs="Arial"/>
        </w:rPr>
        <w:t xml:space="preserve">Vorträge für Pflanzenzüchtg. 78, 55 – 62 (Rümker-Vortrag). </w:t>
      </w:r>
    </w:p>
    <w:p w:rsidR="00A90252" w:rsidRPr="008D066A" w:rsidRDefault="00A90252" w:rsidP="006B75D9">
      <w:pPr>
        <w:autoSpaceDE w:val="0"/>
        <w:autoSpaceDN w:val="0"/>
        <w:adjustRightInd w:val="0"/>
        <w:rPr>
          <w:rFonts w:ascii="Arial" w:hAnsi="Arial" w:cs="Arial"/>
        </w:rPr>
      </w:pPr>
    </w:p>
    <w:p w:rsidR="00A90252" w:rsidRPr="008D066A" w:rsidRDefault="00A6536F" w:rsidP="006B75D9">
      <w:pPr>
        <w:autoSpaceDE w:val="0"/>
        <w:autoSpaceDN w:val="0"/>
        <w:adjustRightInd w:val="0"/>
        <w:rPr>
          <w:rFonts w:ascii="Arial" w:hAnsi="Arial" w:cs="Arial"/>
        </w:rPr>
      </w:pPr>
      <w:r w:rsidRPr="008D066A">
        <w:rPr>
          <w:rFonts w:ascii="Arial" w:hAnsi="Arial" w:cs="Arial"/>
        </w:rPr>
        <w:t>Link, 2009:  Wie viele Kartoffeln lassen sich aus einer Kartoffel züchten? DEWEZET, die Tageszeitung für das Weserbergland. Kleine Seite, 11. September 2009, Seite 31.</w:t>
      </w:r>
    </w:p>
    <w:p w:rsidR="00BE7F18" w:rsidRPr="008D066A" w:rsidRDefault="00BE7F18" w:rsidP="006B75D9">
      <w:pPr>
        <w:autoSpaceDE w:val="0"/>
        <w:autoSpaceDN w:val="0"/>
        <w:adjustRightInd w:val="0"/>
        <w:rPr>
          <w:rFonts w:ascii="Arial" w:hAnsi="Arial" w:cs="Arial"/>
        </w:rPr>
      </w:pPr>
    </w:p>
    <w:p w:rsidR="00220FE1" w:rsidRPr="008D066A" w:rsidRDefault="00220FE1" w:rsidP="006B75D9">
      <w:pPr>
        <w:autoSpaceDE w:val="0"/>
        <w:autoSpaceDN w:val="0"/>
        <w:adjustRightInd w:val="0"/>
        <w:rPr>
          <w:rFonts w:ascii="Arial" w:hAnsi="Arial" w:cs="Arial"/>
          <w:lang w:val="en-GB"/>
        </w:rPr>
      </w:pPr>
      <w:r w:rsidRPr="008D066A">
        <w:rPr>
          <w:rFonts w:ascii="Arial" w:hAnsi="Arial" w:cs="Arial"/>
          <w:lang w:val="en-GB"/>
        </w:rPr>
        <w:t>Roth, F., and W. Link, 2010: Further optimization of frost tolerance assessment in winter faba beans. GPZ-Tagung in Freising; Poster.</w:t>
      </w:r>
    </w:p>
    <w:p w:rsidR="00220FE1" w:rsidRPr="008D066A" w:rsidRDefault="00220FE1" w:rsidP="006B75D9">
      <w:pPr>
        <w:autoSpaceDE w:val="0"/>
        <w:autoSpaceDN w:val="0"/>
        <w:adjustRightInd w:val="0"/>
        <w:rPr>
          <w:rFonts w:ascii="Arial" w:hAnsi="Arial" w:cs="Arial"/>
          <w:lang w:val="en-GB"/>
        </w:rPr>
      </w:pPr>
    </w:p>
    <w:p w:rsidR="00220FE1" w:rsidRPr="008D066A" w:rsidRDefault="00220FE1" w:rsidP="006B75D9">
      <w:pPr>
        <w:autoSpaceDE w:val="0"/>
        <w:autoSpaceDN w:val="0"/>
        <w:adjustRightInd w:val="0"/>
        <w:rPr>
          <w:rFonts w:ascii="Arial" w:hAnsi="Arial" w:cs="Arial"/>
          <w:lang w:val="en-GB"/>
        </w:rPr>
      </w:pPr>
      <w:r w:rsidRPr="008D066A">
        <w:rPr>
          <w:rFonts w:ascii="Arial" w:hAnsi="Arial" w:cs="Arial"/>
          <w:lang w:val="en-GB"/>
        </w:rPr>
        <w:t>Link, W., 2010: Shrinkage and Slippage (</w:t>
      </w:r>
      <w:r w:rsidRPr="008D066A">
        <w:rPr>
          <w:rFonts w:ascii="Arial" w:hAnsi="Arial" w:cs="Arial"/>
          <w:i/>
          <w:iCs/>
          <w:lang w:val="en-GB"/>
        </w:rPr>
        <w:t>Schlupf und Schwund</w:t>
      </w:r>
      <w:r w:rsidRPr="008D066A">
        <w:rPr>
          <w:rFonts w:ascii="Arial" w:hAnsi="Arial" w:cs="Arial"/>
          <w:lang w:val="en-GB"/>
        </w:rPr>
        <w:t>) when realizing Gain from Selection. GpZ-Tagung in Freising; Poster.</w:t>
      </w:r>
    </w:p>
    <w:p w:rsidR="00220FE1" w:rsidRPr="008D066A" w:rsidRDefault="00220FE1" w:rsidP="006B75D9">
      <w:pPr>
        <w:autoSpaceDE w:val="0"/>
        <w:autoSpaceDN w:val="0"/>
        <w:adjustRightInd w:val="0"/>
        <w:rPr>
          <w:rFonts w:ascii="Arial" w:hAnsi="Arial" w:cs="Arial"/>
          <w:lang w:val="en-GB"/>
        </w:rPr>
      </w:pPr>
    </w:p>
    <w:p w:rsidR="00BE7F18" w:rsidRPr="008D066A" w:rsidRDefault="00BE7F18" w:rsidP="006B75D9">
      <w:pPr>
        <w:autoSpaceDE w:val="0"/>
        <w:autoSpaceDN w:val="0"/>
        <w:adjustRightInd w:val="0"/>
        <w:rPr>
          <w:rFonts w:ascii="Arial" w:hAnsi="Arial" w:cs="Arial"/>
          <w:lang w:val="en-GB"/>
        </w:rPr>
      </w:pPr>
      <w:r w:rsidRPr="008D066A">
        <w:rPr>
          <w:rFonts w:ascii="Arial" w:hAnsi="Arial" w:cs="Arial"/>
          <w:lang w:val="en-GB"/>
        </w:rPr>
        <w:t>Dieckmann, S., and W. Link, 2010: Quantitative genetic analysis of embryo heterosis in faba bean (</w:t>
      </w:r>
      <w:r w:rsidRPr="008D066A">
        <w:rPr>
          <w:rFonts w:ascii="Arial" w:hAnsi="Arial" w:cs="Arial"/>
          <w:i/>
          <w:lang w:val="en-GB"/>
        </w:rPr>
        <w:t>Vicia faba</w:t>
      </w:r>
      <w:r w:rsidRPr="008D066A">
        <w:rPr>
          <w:rFonts w:ascii="Arial" w:hAnsi="Arial" w:cs="Arial"/>
          <w:lang w:val="en-GB"/>
        </w:rPr>
        <w:t xml:space="preserve"> L.).  Theoretical and Applied Genetics 120: 261–270.</w:t>
      </w:r>
    </w:p>
    <w:p w:rsidR="00CC6E9D" w:rsidRPr="008D066A" w:rsidRDefault="00CC6E9D" w:rsidP="006B75D9">
      <w:pPr>
        <w:autoSpaceDE w:val="0"/>
        <w:autoSpaceDN w:val="0"/>
        <w:adjustRightInd w:val="0"/>
        <w:rPr>
          <w:rFonts w:ascii="Arial" w:hAnsi="Arial" w:cs="Arial"/>
          <w:lang w:val="en-GB"/>
        </w:rPr>
      </w:pPr>
      <w:bookmarkStart w:id="3" w:name="OLE_LINK1"/>
      <w:bookmarkStart w:id="4" w:name="OLE_LINK2"/>
    </w:p>
    <w:p w:rsidR="00CC6E9D" w:rsidRPr="008D066A" w:rsidRDefault="00CC6E9D" w:rsidP="006B75D9">
      <w:pPr>
        <w:pStyle w:val="BodyTextIndent"/>
        <w:ind w:left="0" w:firstLine="0"/>
        <w:rPr>
          <w:rFonts w:ascii="Arial" w:hAnsi="Arial" w:cs="Arial"/>
          <w:sz w:val="24"/>
        </w:rPr>
      </w:pPr>
      <w:r w:rsidRPr="008D066A">
        <w:rPr>
          <w:rFonts w:ascii="Arial" w:hAnsi="Arial" w:cs="Arial"/>
          <w:sz w:val="24"/>
          <w:lang w:val="en-GB"/>
        </w:rPr>
        <w:t>Link, W., C. Balko, and F.L. Stoddard, 2010: Winter hardiness in faba bean: Physiology and</w:t>
      </w:r>
      <w:r w:rsidR="00164D18" w:rsidRPr="008D066A">
        <w:rPr>
          <w:rFonts w:ascii="Arial" w:hAnsi="Arial" w:cs="Arial"/>
          <w:sz w:val="24"/>
          <w:lang w:val="en-GB"/>
        </w:rPr>
        <w:t xml:space="preserve"> </w:t>
      </w:r>
      <w:r w:rsidRPr="008D066A">
        <w:rPr>
          <w:rFonts w:ascii="Arial" w:hAnsi="Arial" w:cs="Arial"/>
          <w:sz w:val="24"/>
          <w:lang w:val="en-GB"/>
        </w:rPr>
        <w:t xml:space="preserve">breeding. </w:t>
      </w:r>
      <w:r w:rsidRPr="008D066A">
        <w:rPr>
          <w:rFonts w:ascii="Arial" w:hAnsi="Arial" w:cs="Arial"/>
          <w:sz w:val="24"/>
        </w:rPr>
        <w:t>Field Crops Research 115, 287-296.</w:t>
      </w:r>
    </w:p>
    <w:p w:rsidR="006B75D9" w:rsidRPr="008D066A" w:rsidRDefault="006B75D9" w:rsidP="006B75D9">
      <w:pPr>
        <w:pStyle w:val="BodyTextIndent"/>
        <w:ind w:left="0" w:firstLine="0"/>
        <w:rPr>
          <w:rFonts w:ascii="Arial" w:hAnsi="Arial" w:cs="Arial"/>
          <w:sz w:val="24"/>
        </w:rPr>
      </w:pPr>
    </w:p>
    <w:bookmarkEnd w:id="3"/>
    <w:bookmarkEnd w:id="4"/>
    <w:p w:rsidR="009E3904" w:rsidRPr="008D066A" w:rsidRDefault="009E3904" w:rsidP="006B75D9">
      <w:pPr>
        <w:pStyle w:val="BodyTextIndent"/>
        <w:tabs>
          <w:tab w:val="clear" w:pos="435"/>
        </w:tabs>
        <w:ind w:left="0" w:firstLine="0"/>
        <w:rPr>
          <w:rFonts w:ascii="Arial" w:hAnsi="Arial" w:cs="Arial"/>
          <w:sz w:val="24"/>
        </w:rPr>
      </w:pPr>
      <w:r w:rsidRPr="008D066A">
        <w:rPr>
          <w:rFonts w:ascii="Arial" w:hAnsi="Arial" w:cs="Arial"/>
          <w:sz w:val="24"/>
        </w:rPr>
        <w:t>Roth, F., and W. Link, 2010: Selektion auf Frosttoleranz von Winterackerbohnen (</w:t>
      </w:r>
      <w:r w:rsidRPr="008D066A">
        <w:rPr>
          <w:rFonts w:ascii="Arial" w:hAnsi="Arial" w:cs="Arial"/>
          <w:i/>
          <w:sz w:val="24"/>
        </w:rPr>
        <w:t>Vicia faba</w:t>
      </w:r>
      <w:r w:rsidRPr="008D066A">
        <w:rPr>
          <w:rFonts w:ascii="Arial" w:hAnsi="Arial" w:cs="Arial"/>
          <w:sz w:val="24"/>
        </w:rPr>
        <w:t xml:space="preserve"> L.): Methodenoptimierung und Ergebnisse. 60. Tagung der Vereinigung der Pflanzenzüchter und Saatgutkaufleute Österreichs, 2009. </w:t>
      </w:r>
      <w:r w:rsidR="00100C85" w:rsidRPr="008D066A">
        <w:rPr>
          <w:rFonts w:ascii="Arial" w:hAnsi="Arial" w:cs="Arial"/>
          <w:sz w:val="24"/>
        </w:rPr>
        <w:t>Seite 31-37</w:t>
      </w:r>
      <w:r w:rsidRPr="008D066A">
        <w:rPr>
          <w:rFonts w:ascii="Arial" w:hAnsi="Arial" w:cs="Arial"/>
          <w:sz w:val="24"/>
        </w:rPr>
        <w:t>.</w:t>
      </w:r>
    </w:p>
    <w:p w:rsidR="00BC4A05" w:rsidRPr="008D066A" w:rsidRDefault="00BC4A05" w:rsidP="006B75D9">
      <w:pPr>
        <w:pStyle w:val="BodyTextIndent"/>
        <w:tabs>
          <w:tab w:val="clear" w:pos="435"/>
        </w:tabs>
        <w:ind w:left="0" w:firstLine="0"/>
        <w:rPr>
          <w:rFonts w:ascii="Arial" w:hAnsi="Arial" w:cs="Arial"/>
          <w:sz w:val="24"/>
        </w:rPr>
      </w:pPr>
    </w:p>
    <w:p w:rsidR="00100C85" w:rsidRPr="008D066A" w:rsidRDefault="007E33B2" w:rsidP="006B75D9">
      <w:pPr>
        <w:pStyle w:val="BodyTextIndent"/>
        <w:ind w:left="0" w:firstLine="0"/>
        <w:rPr>
          <w:rFonts w:ascii="Arial" w:hAnsi="Arial" w:cs="Arial"/>
          <w:sz w:val="24"/>
        </w:rPr>
      </w:pPr>
      <w:r w:rsidRPr="008D066A">
        <w:rPr>
          <w:rFonts w:ascii="Arial" w:hAnsi="Arial" w:cs="Arial"/>
          <w:sz w:val="24"/>
        </w:rPr>
        <w:t>B</w:t>
      </w:r>
      <w:r w:rsidR="0074661D" w:rsidRPr="008D066A">
        <w:rPr>
          <w:rFonts w:ascii="Arial" w:hAnsi="Arial" w:cs="Arial"/>
          <w:sz w:val="24"/>
        </w:rPr>
        <w:t>ecker, H.C. und W. Link</w:t>
      </w:r>
      <w:r w:rsidRPr="008D066A">
        <w:rPr>
          <w:rFonts w:ascii="Arial" w:hAnsi="Arial" w:cs="Arial"/>
          <w:sz w:val="24"/>
        </w:rPr>
        <w:t>, 2009: Klimawandel: Lösungsansätze für Öl- und Eiweißpflanzen. Vortr. Pflanzenzüchtung 81,129-133.</w:t>
      </w:r>
    </w:p>
    <w:p w:rsidR="006B75D9" w:rsidRPr="008D066A" w:rsidRDefault="006B75D9" w:rsidP="006B75D9">
      <w:pPr>
        <w:pStyle w:val="BodyTextIndent"/>
        <w:ind w:left="0" w:firstLine="0"/>
        <w:rPr>
          <w:rFonts w:ascii="Arial" w:hAnsi="Arial" w:cs="Arial"/>
          <w:sz w:val="24"/>
        </w:rPr>
      </w:pPr>
    </w:p>
    <w:p w:rsidR="00100C85" w:rsidRPr="008D066A" w:rsidRDefault="00100C85" w:rsidP="006B75D9">
      <w:pPr>
        <w:pStyle w:val="BodyTextIndent"/>
        <w:ind w:left="0" w:firstLine="0"/>
        <w:rPr>
          <w:rFonts w:ascii="Arial" w:hAnsi="Arial" w:cs="Arial"/>
          <w:sz w:val="24"/>
        </w:rPr>
      </w:pPr>
      <w:r w:rsidRPr="008D066A">
        <w:rPr>
          <w:rFonts w:ascii="Arial" w:hAnsi="Arial" w:cs="Arial"/>
          <w:sz w:val="24"/>
        </w:rPr>
        <w:t>Link, W., und H.C. Becker, 2010:  Markergestützte Selektion der optimalen DH-Linie. 60. Tagung der Vereinigung der Pflanzenzüchter und Saatgutkaufleute Österreichs, 2009. Seite 77-80.</w:t>
      </w:r>
    </w:p>
    <w:p w:rsidR="006B75D9" w:rsidRPr="008D066A" w:rsidRDefault="006B75D9" w:rsidP="006B75D9">
      <w:pPr>
        <w:pStyle w:val="BodyTextIndent"/>
        <w:ind w:left="0" w:firstLine="0"/>
        <w:rPr>
          <w:rFonts w:ascii="Arial" w:hAnsi="Arial" w:cs="Arial"/>
          <w:sz w:val="24"/>
        </w:rPr>
      </w:pPr>
    </w:p>
    <w:p w:rsidR="00486A9E" w:rsidRPr="008D066A" w:rsidRDefault="00462782" w:rsidP="006B75D9">
      <w:pPr>
        <w:pStyle w:val="BodyTextIndent"/>
        <w:ind w:left="0" w:firstLine="0"/>
        <w:rPr>
          <w:rFonts w:ascii="Arial" w:hAnsi="Arial" w:cs="Arial"/>
          <w:sz w:val="24"/>
          <w:lang w:val="en-GB"/>
        </w:rPr>
      </w:pPr>
      <w:r w:rsidRPr="008D066A">
        <w:rPr>
          <w:rFonts w:ascii="Arial" w:hAnsi="Arial" w:cs="Arial"/>
          <w:sz w:val="24"/>
        </w:rPr>
        <w:t xml:space="preserve">Schumacher, H., Paulsen, H.M., Gau, A.E., Sass, O., Link, W., Dieterich, R., Jürgens, H.-U., 2009: Selection and cultivation of local legumes with methionine enriched seed protein. </w:t>
      </w:r>
      <w:r w:rsidRPr="008D066A">
        <w:rPr>
          <w:rFonts w:ascii="Arial" w:hAnsi="Arial" w:cs="Arial"/>
          <w:sz w:val="24"/>
          <w:lang w:val="en-GB"/>
        </w:rPr>
        <w:t>In: Collected papers of the first IFOAM International Conference on Organic Animal and Plant Breeding: Breeding Diversity; August 25-28, 2009; Santa Fe, New Mexico/USA, 247-251, CD-Rom.</w:t>
      </w:r>
    </w:p>
    <w:p w:rsidR="00486A9E" w:rsidRPr="008D066A" w:rsidRDefault="00486A9E" w:rsidP="006B75D9">
      <w:pPr>
        <w:pStyle w:val="Header"/>
        <w:rPr>
          <w:rFonts w:ascii="Arial" w:hAnsi="Arial" w:cs="Arial"/>
          <w:lang w:val="en-GB"/>
        </w:rPr>
      </w:pPr>
    </w:p>
    <w:p w:rsidR="006B75D9" w:rsidRPr="008D066A" w:rsidRDefault="004B097D" w:rsidP="006B75D9">
      <w:pPr>
        <w:autoSpaceDE w:val="0"/>
        <w:autoSpaceDN w:val="0"/>
        <w:adjustRightInd w:val="0"/>
        <w:rPr>
          <w:rFonts w:ascii="Arial" w:hAnsi="Arial" w:cs="Arial"/>
          <w:bCs/>
        </w:rPr>
      </w:pPr>
      <w:r w:rsidRPr="008D066A">
        <w:rPr>
          <w:rFonts w:ascii="Arial" w:hAnsi="Arial" w:cs="Arial"/>
        </w:rPr>
        <w:t xml:space="preserve">H. Schumacher, H. M. Paulsen, A. E. Gau, W. Link, H. U. Jürgens, O. Sass, R. Dieterich, 2011: </w:t>
      </w:r>
      <w:r w:rsidR="006B75D9" w:rsidRPr="008D066A">
        <w:rPr>
          <w:rFonts w:ascii="Arial" w:hAnsi="Arial" w:cs="Arial"/>
          <w:bCs/>
        </w:rPr>
        <w:t>Indirekte Selektionsmethoden auf Methioninreichtum des</w:t>
      </w:r>
    </w:p>
    <w:p w:rsidR="004B097D" w:rsidRPr="008D066A" w:rsidRDefault="006B75D9" w:rsidP="006B75D9">
      <w:pPr>
        <w:autoSpaceDE w:val="0"/>
        <w:autoSpaceDN w:val="0"/>
        <w:adjustRightInd w:val="0"/>
        <w:rPr>
          <w:rFonts w:ascii="Arial" w:hAnsi="Arial" w:cs="Arial"/>
        </w:rPr>
      </w:pPr>
      <w:r w:rsidRPr="008D066A">
        <w:rPr>
          <w:rFonts w:ascii="Arial" w:hAnsi="Arial" w:cs="Arial"/>
          <w:bCs/>
        </w:rPr>
        <w:t>Samenproteins bei heimischen Leguminosen</w:t>
      </w:r>
      <w:r w:rsidR="004B097D" w:rsidRPr="008D066A">
        <w:rPr>
          <w:rFonts w:ascii="Arial" w:hAnsi="Arial" w:cs="Arial"/>
        </w:rPr>
        <w:t>.</w:t>
      </w:r>
      <w:r w:rsidR="004B097D" w:rsidRPr="008D066A">
        <w:rPr>
          <w:rFonts w:ascii="Arial" w:hAnsi="Arial" w:cs="Arial"/>
          <w:b/>
        </w:rPr>
        <w:t xml:space="preserve"> </w:t>
      </w:r>
      <w:r w:rsidR="004B097D" w:rsidRPr="008D066A">
        <w:rPr>
          <w:rFonts w:ascii="Arial" w:hAnsi="Arial" w:cs="Arial"/>
        </w:rPr>
        <w:t xml:space="preserve">In: </w:t>
      </w:r>
      <w:r w:rsidR="007C4799" w:rsidRPr="008D066A">
        <w:rPr>
          <w:rFonts w:ascii="Arial" w:hAnsi="Arial" w:cs="Arial"/>
        </w:rPr>
        <w:t>Leithold, G.; Becker, K.; Brock, C.; Fischinger, S.; Spiegel, A.-K.; Spory, K.; Wilbois, K.-P. und Williges, U. (Hrsg.) Es geht ums Ganze: Forschen im Dialog von Wissenschaft und Praxis</w:t>
      </w:r>
      <w:r w:rsidR="004B097D" w:rsidRPr="008D066A">
        <w:rPr>
          <w:rFonts w:ascii="Arial" w:hAnsi="Arial" w:cs="Arial"/>
        </w:rPr>
        <w:t xml:space="preserve">. </w:t>
      </w:r>
      <w:r w:rsidR="007C4799" w:rsidRPr="008D066A">
        <w:rPr>
          <w:rFonts w:ascii="Arial" w:hAnsi="Arial" w:cs="Arial"/>
        </w:rPr>
        <w:t>Beiträge zur 11. Wissenschaftstagung Ökologischer Landbau, Justus-Liebig-Universität Gießen, 15.-18. März 2011</w:t>
      </w:r>
      <w:r w:rsidR="004B097D" w:rsidRPr="008D066A">
        <w:rPr>
          <w:rFonts w:ascii="Arial" w:hAnsi="Arial" w:cs="Arial"/>
        </w:rPr>
        <w:t xml:space="preserve">. </w:t>
      </w:r>
      <w:r w:rsidR="007C4799" w:rsidRPr="008D066A">
        <w:rPr>
          <w:rFonts w:ascii="Arial" w:hAnsi="Arial" w:cs="Arial"/>
        </w:rPr>
        <w:t>Band 1: Boden, Pflanze, Umwelt, Lebensmittel und Produktqualität</w:t>
      </w:r>
      <w:r w:rsidR="004B097D" w:rsidRPr="008D066A">
        <w:rPr>
          <w:rFonts w:ascii="Arial" w:hAnsi="Arial" w:cs="Arial"/>
        </w:rPr>
        <w:t xml:space="preserve">. </w:t>
      </w:r>
      <w:r w:rsidR="00486A9E" w:rsidRPr="008D066A">
        <w:rPr>
          <w:rFonts w:ascii="Arial" w:hAnsi="Arial" w:cs="Arial"/>
        </w:rPr>
        <w:t>11. Wissenschaftstagung Ökologischer Landbau.</w:t>
      </w:r>
      <w:r w:rsidR="00486A9E" w:rsidRPr="008D066A">
        <w:rPr>
          <w:rFonts w:ascii="Arial" w:hAnsi="Arial" w:cs="Arial"/>
        </w:rPr>
        <w:br/>
      </w:r>
    </w:p>
    <w:p w:rsidR="009B7A4E" w:rsidRPr="008D066A" w:rsidRDefault="009206C8" w:rsidP="006B75D9">
      <w:pPr>
        <w:autoSpaceDE w:val="0"/>
        <w:autoSpaceDN w:val="0"/>
        <w:adjustRightInd w:val="0"/>
        <w:rPr>
          <w:rFonts w:ascii="Arial" w:hAnsi="Arial" w:cs="Arial"/>
          <w:lang w:val="en-GB"/>
        </w:rPr>
      </w:pPr>
      <w:r w:rsidRPr="008D066A">
        <w:rPr>
          <w:rFonts w:ascii="Arial" w:hAnsi="Arial" w:cs="Arial"/>
          <w:lang w:val="en-GB"/>
        </w:rPr>
        <w:t xml:space="preserve">Duc, G., Link, W., Marget, P., Stoddard, F.L., Torres, A.M., Cubero, J.I., 2011: Genetic Adjustment to Changing Climates: faba bean. </w:t>
      </w:r>
      <w:r w:rsidR="004E7C13" w:rsidRPr="008D066A">
        <w:rPr>
          <w:rFonts w:ascii="Arial" w:hAnsi="Arial" w:cs="Arial"/>
          <w:lang w:val="en-GB"/>
        </w:rPr>
        <w:t xml:space="preserve">Chapter 10. </w:t>
      </w:r>
      <w:r w:rsidRPr="008D066A">
        <w:rPr>
          <w:rFonts w:ascii="Arial" w:hAnsi="Arial" w:cs="Arial"/>
          <w:lang w:val="en-GB"/>
        </w:rPr>
        <w:t xml:space="preserve">In: Yadav, S.S., Redden, R., Hatfield, J.L., Lotze-Campen, H., Hall, A. (Eds.). Crop Adaptation to Climate Change. </w:t>
      </w:r>
      <w:r w:rsidR="004E7C13" w:rsidRPr="008D066A">
        <w:rPr>
          <w:rFonts w:ascii="Arial" w:hAnsi="Arial" w:cs="Arial"/>
          <w:lang w:val="en-GB"/>
        </w:rPr>
        <w:t xml:space="preserve">J. </w:t>
      </w:r>
      <w:r w:rsidRPr="008D066A">
        <w:rPr>
          <w:rFonts w:ascii="Arial" w:hAnsi="Arial" w:cs="Arial"/>
          <w:lang w:val="en-GB"/>
        </w:rPr>
        <w:t>Wiley</w:t>
      </w:r>
      <w:r w:rsidR="004E7C13" w:rsidRPr="008D066A">
        <w:rPr>
          <w:rFonts w:ascii="Arial" w:hAnsi="Arial" w:cs="Arial"/>
          <w:lang w:val="en-GB"/>
        </w:rPr>
        <w:t xml:space="preserve"> &amp; Sons. Pages 269-286.  </w:t>
      </w:r>
    </w:p>
    <w:p w:rsidR="00EF026D" w:rsidRPr="008D066A" w:rsidRDefault="00EF026D" w:rsidP="006B75D9">
      <w:pPr>
        <w:rPr>
          <w:rFonts w:ascii="Arial" w:hAnsi="Arial" w:cs="Arial"/>
          <w:lang w:val="en-GB"/>
        </w:rPr>
      </w:pPr>
    </w:p>
    <w:p w:rsidR="00EF026D" w:rsidRPr="008D066A" w:rsidRDefault="00EF026D" w:rsidP="006B75D9">
      <w:pPr>
        <w:rPr>
          <w:rFonts w:ascii="Arial" w:hAnsi="Arial" w:cs="Arial"/>
          <w:lang w:val="en-GB"/>
        </w:rPr>
      </w:pPr>
      <w:r w:rsidRPr="008D066A">
        <w:rPr>
          <w:rFonts w:ascii="Arial" w:hAnsi="Arial" w:cs="Arial"/>
          <w:lang w:val="en-GB"/>
        </w:rPr>
        <w:t xml:space="preserve">Tobias Meitzel, Ruslana Radchuk, Adriano Nunes-Nesi, Alisdair R. Fernie, Wolfgang Link, Winfriede Weschke, </w:t>
      </w:r>
      <w:r w:rsidR="001C543C" w:rsidRPr="008D066A">
        <w:rPr>
          <w:rFonts w:ascii="Arial" w:hAnsi="Arial" w:cs="Arial"/>
          <w:lang w:val="en-GB"/>
        </w:rPr>
        <w:t xml:space="preserve">and </w:t>
      </w:r>
      <w:r w:rsidRPr="008D066A">
        <w:rPr>
          <w:rFonts w:ascii="Arial" w:hAnsi="Arial" w:cs="Arial"/>
          <w:lang w:val="en-GB"/>
        </w:rPr>
        <w:t xml:space="preserve">Hans Weber, 2011: Hybrid embryos of </w:t>
      </w:r>
      <w:r w:rsidRPr="008D066A">
        <w:rPr>
          <w:rFonts w:ascii="Arial" w:hAnsi="Arial" w:cs="Arial"/>
          <w:i/>
          <w:lang w:val="en-GB"/>
        </w:rPr>
        <w:t>Vicia faba</w:t>
      </w:r>
      <w:r w:rsidRPr="008D066A">
        <w:rPr>
          <w:rFonts w:ascii="Arial" w:hAnsi="Arial" w:cs="Arial"/>
          <w:lang w:val="en-GB"/>
        </w:rPr>
        <w:t xml:space="preserve"> develop enhanced sink strength, which is established during early development. The Plant Journal</w:t>
      </w:r>
      <w:r w:rsidR="00AE6BD1" w:rsidRPr="008D066A">
        <w:rPr>
          <w:rFonts w:ascii="Arial" w:hAnsi="Arial" w:cs="Arial"/>
          <w:lang w:val="en-GB"/>
        </w:rPr>
        <w:t xml:space="preserve"> 65, 517-531.</w:t>
      </w:r>
    </w:p>
    <w:p w:rsidR="00EF026D" w:rsidRPr="008D066A" w:rsidRDefault="00EF026D" w:rsidP="006B75D9">
      <w:pPr>
        <w:rPr>
          <w:rFonts w:ascii="Arial" w:hAnsi="Arial" w:cs="Arial"/>
          <w:color w:val="000000"/>
          <w:lang w:val="en"/>
        </w:rPr>
      </w:pPr>
    </w:p>
    <w:p w:rsidR="0037341D" w:rsidRPr="008D066A" w:rsidRDefault="0037341D" w:rsidP="006B75D9">
      <w:pPr>
        <w:pStyle w:val="BodyTextIndent"/>
        <w:ind w:left="0" w:firstLine="0"/>
        <w:rPr>
          <w:rFonts w:ascii="Arial" w:hAnsi="Arial" w:cs="Arial"/>
          <w:sz w:val="24"/>
          <w:lang w:val="en-GB"/>
        </w:rPr>
      </w:pPr>
      <w:r w:rsidRPr="008D066A">
        <w:rPr>
          <w:rFonts w:ascii="Arial" w:hAnsi="Arial" w:cs="Arial"/>
          <w:sz w:val="24"/>
          <w:lang w:val="en-GB"/>
        </w:rPr>
        <w:t xml:space="preserve">Schumacher, H., H.M. Paulsen, A.E. Gau, W. Link, H.U. Jürgens, O. Sass and R. Dieterich, 2011: Seed protein amino acid composition of important local grain legumes </w:t>
      </w:r>
      <w:r w:rsidRPr="008D066A">
        <w:rPr>
          <w:rFonts w:ascii="Arial" w:hAnsi="Arial" w:cs="Arial"/>
          <w:i/>
          <w:sz w:val="24"/>
          <w:lang w:val="en-GB"/>
        </w:rPr>
        <w:t xml:space="preserve">Lupinus angustifolius </w:t>
      </w:r>
      <w:r w:rsidRPr="008D066A">
        <w:rPr>
          <w:rFonts w:ascii="Arial" w:hAnsi="Arial" w:cs="Arial"/>
          <w:sz w:val="24"/>
          <w:lang w:val="en-GB"/>
        </w:rPr>
        <w:t xml:space="preserve">L., </w:t>
      </w:r>
      <w:r w:rsidRPr="008D066A">
        <w:rPr>
          <w:rFonts w:ascii="Arial" w:hAnsi="Arial" w:cs="Arial"/>
          <w:i/>
          <w:sz w:val="24"/>
          <w:lang w:val="en-GB"/>
        </w:rPr>
        <w:t>Lupinus luteus</w:t>
      </w:r>
      <w:r w:rsidRPr="008D066A">
        <w:rPr>
          <w:rFonts w:ascii="Arial" w:hAnsi="Arial" w:cs="Arial"/>
          <w:sz w:val="24"/>
          <w:lang w:val="en-GB"/>
        </w:rPr>
        <w:t xml:space="preserve">, </w:t>
      </w:r>
      <w:r w:rsidRPr="008D066A">
        <w:rPr>
          <w:rFonts w:ascii="Arial" w:hAnsi="Arial" w:cs="Arial"/>
          <w:i/>
          <w:sz w:val="24"/>
          <w:lang w:val="en-GB"/>
        </w:rPr>
        <w:t>Pisum sativum</w:t>
      </w:r>
      <w:r w:rsidRPr="008D066A">
        <w:rPr>
          <w:rFonts w:ascii="Arial" w:hAnsi="Arial" w:cs="Arial"/>
          <w:sz w:val="24"/>
          <w:lang w:val="en-GB"/>
        </w:rPr>
        <w:t xml:space="preserve"> L. and </w:t>
      </w:r>
      <w:r w:rsidRPr="008D066A">
        <w:rPr>
          <w:rFonts w:ascii="Arial" w:hAnsi="Arial" w:cs="Arial"/>
          <w:i/>
          <w:sz w:val="24"/>
          <w:lang w:val="en-GB"/>
        </w:rPr>
        <w:t>Vicia faba</w:t>
      </w:r>
      <w:r w:rsidRPr="008D066A">
        <w:rPr>
          <w:rFonts w:ascii="Arial" w:hAnsi="Arial" w:cs="Arial"/>
          <w:sz w:val="24"/>
          <w:lang w:val="en-GB"/>
        </w:rPr>
        <w:t xml:space="preserve"> L. Plant Breeding, 130, 156-164.</w:t>
      </w:r>
    </w:p>
    <w:p w:rsidR="006B75D9" w:rsidRPr="008D066A" w:rsidRDefault="006B75D9" w:rsidP="006B75D9">
      <w:pPr>
        <w:pStyle w:val="BodyTextIndent"/>
        <w:ind w:left="0" w:firstLine="0"/>
        <w:rPr>
          <w:rFonts w:ascii="Arial" w:hAnsi="Arial" w:cs="Arial"/>
          <w:sz w:val="24"/>
          <w:lang w:val="en-GB"/>
        </w:rPr>
      </w:pPr>
    </w:p>
    <w:p w:rsidR="0037341D" w:rsidRPr="008D066A" w:rsidRDefault="003E2BBC" w:rsidP="006B75D9">
      <w:pPr>
        <w:rPr>
          <w:rFonts w:ascii="Arial" w:hAnsi="Arial" w:cs="Arial"/>
          <w:lang w:val="en-GB"/>
        </w:rPr>
      </w:pPr>
      <w:r w:rsidRPr="008D066A">
        <w:rPr>
          <w:rFonts w:ascii="Arial" w:hAnsi="Arial" w:cs="Arial"/>
          <w:lang w:val="en-GB"/>
        </w:rPr>
        <w:t>Link, W., and D. Bond, 2011. Resistance to freezing in winter faba beans. Grain Legumes 56, 19-20.</w:t>
      </w:r>
    </w:p>
    <w:p w:rsidR="006B75D9" w:rsidRPr="008D066A" w:rsidRDefault="006B75D9" w:rsidP="006B75D9">
      <w:pPr>
        <w:rPr>
          <w:rFonts w:ascii="Arial" w:hAnsi="Arial" w:cs="Arial"/>
          <w:lang w:val="en-GB"/>
        </w:rPr>
      </w:pPr>
    </w:p>
    <w:p w:rsidR="004E7C13" w:rsidRPr="008D066A" w:rsidRDefault="004E7C13" w:rsidP="006B75D9">
      <w:pPr>
        <w:pStyle w:val="BodyTextIndent"/>
        <w:ind w:left="0" w:firstLine="0"/>
        <w:rPr>
          <w:rFonts w:ascii="Arial" w:hAnsi="Arial" w:cs="Arial"/>
          <w:sz w:val="24"/>
          <w:lang w:val="en-GB"/>
        </w:rPr>
      </w:pPr>
      <w:r w:rsidRPr="008D066A">
        <w:rPr>
          <w:rFonts w:ascii="Arial" w:hAnsi="Arial" w:cs="Arial"/>
          <w:sz w:val="24"/>
          <w:lang w:val="en-GB"/>
        </w:rPr>
        <w:t xml:space="preserve">Link, W. and L. Ghaouti, 2012: Faba Bean: Breeding for Organic Farming Systems. </w:t>
      </w:r>
      <w:r w:rsidRPr="008D066A">
        <w:rPr>
          <w:rFonts w:ascii="Arial" w:hAnsi="Arial" w:cs="Arial"/>
          <w:sz w:val="24"/>
          <w:lang w:val="en-GB"/>
        </w:rPr>
        <w:br/>
        <w:t>In: E.T. Lammerts van Bueren and J.R. Myers (Eds.). Organic Crop Breeding. Chapter 13, S. 215 – 226. Wiley-Blackwell, Hoboken, NY, USA. ISBN: 978-0-470-95858-2.</w:t>
      </w:r>
    </w:p>
    <w:p w:rsidR="00EE7AF6" w:rsidRPr="008D066A" w:rsidRDefault="00EE7AF6" w:rsidP="006B75D9">
      <w:pPr>
        <w:pStyle w:val="BodyTextIndent"/>
        <w:ind w:left="0" w:firstLine="0"/>
        <w:rPr>
          <w:rFonts w:ascii="Arial" w:hAnsi="Arial" w:cs="Arial"/>
          <w:sz w:val="24"/>
          <w:lang w:val="en-GB"/>
        </w:rPr>
      </w:pPr>
    </w:p>
    <w:p w:rsidR="00EE7AF6" w:rsidRPr="008D066A" w:rsidRDefault="00EE7AF6" w:rsidP="006B75D9">
      <w:pPr>
        <w:pStyle w:val="BodyTextIndent"/>
        <w:ind w:left="0" w:firstLine="0"/>
        <w:rPr>
          <w:rFonts w:ascii="Arial" w:hAnsi="Arial" w:cs="Arial"/>
          <w:sz w:val="24"/>
          <w:lang w:val="en-GB"/>
        </w:rPr>
      </w:pPr>
      <w:r w:rsidRPr="008D066A">
        <w:rPr>
          <w:rFonts w:ascii="Arial" w:hAnsi="Arial" w:cs="Arial"/>
          <w:sz w:val="24"/>
          <w:lang w:val="en-GB"/>
        </w:rPr>
        <w:t xml:space="preserve">Oberländer, A., A. Sallam, R. Martsch and W. Link, 2012: Genetic variation for aspects of frost-tolerance in the Göttingen Winter Bean Population. </w:t>
      </w:r>
      <w:r w:rsidR="00A50168" w:rsidRPr="008D066A">
        <w:rPr>
          <w:rFonts w:ascii="Arial" w:hAnsi="Arial" w:cs="Arial"/>
          <w:sz w:val="24"/>
          <w:lang w:val="en-GB"/>
        </w:rPr>
        <w:t>GPZ-Tagung 2012 in Giessen; Poster.</w:t>
      </w:r>
    </w:p>
    <w:p w:rsidR="00A50168" w:rsidRPr="008D066A" w:rsidRDefault="00A50168" w:rsidP="006B75D9">
      <w:pPr>
        <w:pStyle w:val="BodyTextIndent"/>
        <w:ind w:left="0" w:firstLine="0"/>
        <w:rPr>
          <w:rFonts w:ascii="Arial" w:hAnsi="Arial" w:cs="Arial"/>
          <w:sz w:val="24"/>
          <w:lang w:val="en-GB"/>
        </w:rPr>
      </w:pPr>
    </w:p>
    <w:p w:rsidR="00A50168" w:rsidRPr="008D066A" w:rsidRDefault="00A50168" w:rsidP="00FA46FF">
      <w:pPr>
        <w:pStyle w:val="BodyTextIndent"/>
        <w:ind w:left="0" w:firstLine="0"/>
        <w:rPr>
          <w:rFonts w:ascii="Arial" w:hAnsi="Arial" w:cs="Arial"/>
          <w:sz w:val="24"/>
          <w:lang w:val="en-GB"/>
        </w:rPr>
      </w:pPr>
      <w:r w:rsidRPr="008D066A">
        <w:rPr>
          <w:rFonts w:ascii="Arial" w:hAnsi="Arial" w:cs="Arial"/>
          <w:sz w:val="24"/>
          <w:lang w:val="en-GB"/>
        </w:rPr>
        <w:t>Welna, G., C. Balko, O. Sass und W. Link, 2012: F</w:t>
      </w:r>
      <w:r w:rsidR="00D849FE" w:rsidRPr="008D066A">
        <w:rPr>
          <w:rFonts w:ascii="Arial" w:hAnsi="Arial" w:cs="Arial"/>
          <w:sz w:val="24"/>
          <w:lang w:val="en-GB"/>
        </w:rPr>
        <w:t>a</w:t>
      </w:r>
      <w:r w:rsidRPr="008D066A">
        <w:rPr>
          <w:rFonts w:ascii="Arial" w:hAnsi="Arial" w:cs="Arial"/>
          <w:sz w:val="24"/>
          <w:lang w:val="en-GB"/>
        </w:rPr>
        <w:t xml:space="preserve">cing climate change: Amélioration of </w:t>
      </w:r>
      <w:r w:rsidRPr="008D066A">
        <w:rPr>
          <w:rFonts w:ascii="Arial" w:hAnsi="Arial" w:cs="Arial"/>
          <w:i/>
          <w:sz w:val="24"/>
          <w:lang w:val="en-GB"/>
        </w:rPr>
        <w:t>Vicia faba</w:t>
      </w:r>
      <w:r w:rsidRPr="008D066A">
        <w:rPr>
          <w:rFonts w:ascii="Arial" w:hAnsi="Arial" w:cs="Arial"/>
          <w:sz w:val="24"/>
          <w:lang w:val="en-GB"/>
        </w:rPr>
        <w:t xml:space="preserve"> to tolerate drought stress. GPZ-Tagung 2012 in Giessen; Poster.</w:t>
      </w:r>
    </w:p>
    <w:p w:rsidR="00A50168" w:rsidRPr="008D066A" w:rsidRDefault="00A50168" w:rsidP="00FA46FF">
      <w:pPr>
        <w:pStyle w:val="BodyTextIndent"/>
        <w:ind w:left="0" w:firstLine="0"/>
        <w:rPr>
          <w:rFonts w:ascii="Arial" w:hAnsi="Arial" w:cs="Arial"/>
          <w:sz w:val="24"/>
          <w:lang w:val="en-GB"/>
        </w:rPr>
      </w:pPr>
    </w:p>
    <w:p w:rsidR="00FA46FF" w:rsidRPr="008D066A" w:rsidRDefault="00FA46FF" w:rsidP="00FA46FF">
      <w:pPr>
        <w:pStyle w:val="BodyTextIndent"/>
        <w:ind w:left="0" w:firstLine="0"/>
        <w:rPr>
          <w:rFonts w:ascii="Arial" w:hAnsi="Arial" w:cs="Arial"/>
          <w:sz w:val="24"/>
          <w:lang w:val="en-GB"/>
        </w:rPr>
      </w:pPr>
      <w:r w:rsidRPr="008D066A">
        <w:rPr>
          <w:rFonts w:ascii="Arial" w:hAnsi="Arial" w:cs="Arial"/>
          <w:sz w:val="24"/>
          <w:lang w:val="en-GB"/>
        </w:rPr>
        <w:t xml:space="preserve">Flores, F., S. Nadal, I. Solis, J. Winkler, O. Sass, F.L. Stoddard, W. Link, B. Raffiot, F. Muel, and D. Rubiales, 2012: Faba bean adaptation to autumn sowing under European climates. Agron. Sustain. Dev. DOI 10.1007/s13593-012-0082-0. </w:t>
      </w:r>
    </w:p>
    <w:p w:rsidR="0001638D" w:rsidRPr="008D066A" w:rsidRDefault="0001638D" w:rsidP="00FA46FF">
      <w:pPr>
        <w:pStyle w:val="BodyTextIndent"/>
        <w:ind w:left="0" w:firstLine="0"/>
        <w:rPr>
          <w:rFonts w:ascii="Arial" w:hAnsi="Arial" w:cs="Arial"/>
          <w:sz w:val="24"/>
          <w:lang w:val="en-GB"/>
        </w:rPr>
      </w:pPr>
    </w:p>
    <w:p w:rsidR="0001638D" w:rsidRPr="008D066A" w:rsidRDefault="0001638D" w:rsidP="0001638D">
      <w:pPr>
        <w:autoSpaceDE w:val="0"/>
        <w:autoSpaceDN w:val="0"/>
        <w:adjustRightInd w:val="0"/>
        <w:rPr>
          <w:rFonts w:ascii="Arial" w:hAnsi="Arial" w:cs="Arial"/>
          <w:bCs/>
          <w:lang w:val="en-GB"/>
        </w:rPr>
      </w:pPr>
      <w:r w:rsidRPr="008D066A">
        <w:rPr>
          <w:rFonts w:ascii="Arial" w:hAnsi="Arial" w:cs="Arial"/>
          <w:bCs/>
          <w:lang w:val="en-GB"/>
        </w:rPr>
        <w:t>Sallam, A., and W. Link, 2012: The Göttingen frost tolerance test for winter faba beans. 10th Conference “Plant Stress and Genomics”, GPZ, Halle (Saale), Sept. 2012. Poster 29.</w:t>
      </w:r>
    </w:p>
    <w:p w:rsidR="0001638D" w:rsidRPr="008D066A" w:rsidRDefault="0001638D" w:rsidP="0001638D">
      <w:pPr>
        <w:autoSpaceDE w:val="0"/>
        <w:autoSpaceDN w:val="0"/>
        <w:adjustRightInd w:val="0"/>
        <w:rPr>
          <w:rFonts w:ascii="Arial" w:hAnsi="Arial" w:cs="Arial"/>
          <w:bCs/>
          <w:lang w:val="en-GB"/>
        </w:rPr>
      </w:pPr>
    </w:p>
    <w:p w:rsidR="0001638D" w:rsidRPr="008D066A" w:rsidRDefault="0001638D" w:rsidP="0001638D">
      <w:pPr>
        <w:autoSpaceDE w:val="0"/>
        <w:autoSpaceDN w:val="0"/>
        <w:adjustRightInd w:val="0"/>
        <w:rPr>
          <w:rFonts w:ascii="Arial" w:hAnsi="Arial" w:cs="Arial"/>
          <w:bCs/>
          <w:lang w:val="en-GB"/>
        </w:rPr>
      </w:pPr>
      <w:r w:rsidRPr="008D066A">
        <w:rPr>
          <w:rFonts w:ascii="Arial" w:hAnsi="Arial" w:cs="Arial"/>
          <w:bCs/>
          <w:lang w:val="en-GB"/>
        </w:rPr>
        <w:t>Welna, G., R. Martsch, W. Link, 2012: Assessment of juvenile drought tolerance in the German winter bean germplasm pool.  10th Conference “Plant Stress and Genomics”, GPZ, Halle (Saale), Sept. 2012. Poster 30.</w:t>
      </w:r>
    </w:p>
    <w:p w:rsidR="0048088E" w:rsidRPr="008D066A" w:rsidRDefault="0048088E" w:rsidP="0001638D">
      <w:pPr>
        <w:autoSpaceDE w:val="0"/>
        <w:autoSpaceDN w:val="0"/>
        <w:adjustRightInd w:val="0"/>
        <w:rPr>
          <w:rFonts w:ascii="Arial" w:hAnsi="Arial" w:cs="Arial"/>
          <w:bCs/>
          <w:lang w:val="en-GB"/>
        </w:rPr>
      </w:pPr>
    </w:p>
    <w:p w:rsidR="0048088E" w:rsidRPr="008D066A" w:rsidRDefault="0048088E" w:rsidP="0048088E">
      <w:pPr>
        <w:pStyle w:val="PlainText"/>
        <w:rPr>
          <w:rFonts w:cs="Arial"/>
          <w:szCs w:val="24"/>
          <w:lang w:val="en-GB"/>
        </w:rPr>
      </w:pPr>
      <w:r w:rsidRPr="008D066A">
        <w:rPr>
          <w:rFonts w:cs="Arial"/>
          <w:szCs w:val="24"/>
          <w:lang w:val="en-GB"/>
        </w:rPr>
        <w:t>Cottage A., A. Webb, D. Hobbs, K. Khamassi, F. Maalouf, F. Ogbannaya, F.L. Stoddard, G. Duc, W. Link, J.E. Thomas, D.M. O’Sullivan, 2012: SNP discovery and validation for genomic-assisted breeding of faba bean (</w:t>
      </w:r>
      <w:r w:rsidRPr="008D066A">
        <w:rPr>
          <w:rFonts w:cs="Arial"/>
          <w:i/>
          <w:szCs w:val="24"/>
          <w:lang w:val="en-GB"/>
        </w:rPr>
        <w:t>Vicia faba</w:t>
      </w:r>
      <w:r w:rsidRPr="008D066A">
        <w:rPr>
          <w:rFonts w:cs="Arial"/>
          <w:szCs w:val="24"/>
          <w:lang w:val="en-GB"/>
        </w:rPr>
        <w:t xml:space="preserve"> L.). In: VI international conference on legume genetics and genomics (ICLGG). Hyderabad, India.  </w:t>
      </w:r>
    </w:p>
    <w:p w:rsidR="0048088E" w:rsidRPr="008D066A" w:rsidRDefault="0048088E" w:rsidP="0001638D">
      <w:pPr>
        <w:autoSpaceDE w:val="0"/>
        <w:autoSpaceDN w:val="0"/>
        <w:adjustRightInd w:val="0"/>
        <w:rPr>
          <w:rFonts w:ascii="Arial" w:hAnsi="Arial" w:cs="Arial"/>
          <w:bCs/>
          <w:lang w:val="en-GB"/>
        </w:rPr>
      </w:pPr>
    </w:p>
    <w:p w:rsidR="00DB72C7" w:rsidRPr="008D066A" w:rsidRDefault="00DB72C7" w:rsidP="00DB72C7">
      <w:pPr>
        <w:autoSpaceDE w:val="0"/>
        <w:autoSpaceDN w:val="0"/>
        <w:adjustRightInd w:val="0"/>
        <w:rPr>
          <w:rFonts w:ascii="Arial" w:hAnsi="Arial" w:cs="Arial"/>
          <w:lang w:val="en-GB"/>
        </w:rPr>
      </w:pPr>
      <w:r w:rsidRPr="008D066A">
        <w:rPr>
          <w:rFonts w:ascii="Arial" w:hAnsi="Arial" w:cs="Arial"/>
          <w:lang w:val="en-GB"/>
        </w:rPr>
        <w:t>Mohamed Ali, Gregor Welna, Ahmed Sallam, Christiane Balko, Olaf Sass, Mehmet</w:t>
      </w:r>
    </w:p>
    <w:p w:rsidR="00DB72C7" w:rsidRPr="008D066A" w:rsidRDefault="00DB72C7" w:rsidP="00DB72C7">
      <w:pPr>
        <w:autoSpaceDE w:val="0"/>
        <w:autoSpaceDN w:val="0"/>
        <w:adjustRightInd w:val="0"/>
        <w:rPr>
          <w:rFonts w:ascii="Arial" w:hAnsi="Arial" w:cs="Arial"/>
          <w:lang w:val="en-GB"/>
        </w:rPr>
      </w:pPr>
      <w:r w:rsidRPr="008D066A">
        <w:rPr>
          <w:rFonts w:ascii="Arial" w:hAnsi="Arial" w:cs="Arial"/>
          <w:lang w:val="en-GB"/>
        </w:rPr>
        <w:t>Senbayram, Regina Martsch, Wolfgang Link, 2013: Breeding research for abiotic stresses tolerance in faba bean (</w:t>
      </w:r>
      <w:r w:rsidRPr="008D066A">
        <w:rPr>
          <w:rFonts w:ascii="Arial" w:hAnsi="Arial" w:cs="Arial"/>
          <w:i/>
          <w:lang w:val="en-GB"/>
        </w:rPr>
        <w:t>Vicia faba</w:t>
      </w:r>
      <w:r w:rsidRPr="008D066A">
        <w:rPr>
          <w:rFonts w:ascii="Arial" w:hAnsi="Arial" w:cs="Arial"/>
          <w:lang w:val="en-GB"/>
        </w:rPr>
        <w:t xml:space="preserve"> L.). First Legume Society Conference 2013: A Legume Odyssey. Novi Sad, Serbia, May 2013, p. 73.</w:t>
      </w:r>
    </w:p>
    <w:p w:rsidR="00DB72C7" w:rsidRPr="008D066A" w:rsidRDefault="00DB72C7" w:rsidP="00DB72C7">
      <w:pPr>
        <w:autoSpaceDE w:val="0"/>
        <w:autoSpaceDN w:val="0"/>
        <w:adjustRightInd w:val="0"/>
        <w:rPr>
          <w:rFonts w:ascii="Arial" w:hAnsi="Arial" w:cs="Arial"/>
          <w:lang w:val="en-GB"/>
        </w:rPr>
      </w:pPr>
    </w:p>
    <w:p w:rsidR="0038035E" w:rsidRPr="008D066A" w:rsidRDefault="00DB72C7" w:rsidP="00DB72C7">
      <w:pPr>
        <w:autoSpaceDE w:val="0"/>
        <w:autoSpaceDN w:val="0"/>
        <w:adjustRightInd w:val="0"/>
        <w:rPr>
          <w:rFonts w:ascii="Arial" w:hAnsi="Arial" w:cs="Arial"/>
          <w:bCs/>
          <w:lang w:val="en-GB"/>
        </w:rPr>
      </w:pPr>
      <w:r w:rsidRPr="008D066A">
        <w:rPr>
          <w:rFonts w:ascii="Arial" w:hAnsi="Arial" w:cs="Arial"/>
          <w:lang w:val="en-GB"/>
        </w:rPr>
        <w:t xml:space="preserve">M.U. Höfer, H. Hanekamp, B. Koopmann, N. Krezdorn, K. Hoffmeier, B. Rotter, P. Winter, W. Link, 2014: </w:t>
      </w:r>
      <w:r w:rsidRPr="008D066A">
        <w:rPr>
          <w:rFonts w:ascii="Arial" w:hAnsi="Arial" w:cs="Arial"/>
          <w:bCs/>
          <w:lang w:val="en-GB"/>
        </w:rPr>
        <w:t>The transcriptomes of resistant and susceptible faba bean (</w:t>
      </w:r>
      <w:r w:rsidRPr="008D066A">
        <w:rPr>
          <w:rFonts w:ascii="Arial" w:hAnsi="Arial" w:cs="Arial"/>
          <w:bCs/>
          <w:i/>
          <w:iCs/>
          <w:lang w:val="en-GB"/>
        </w:rPr>
        <w:t>V. faba</w:t>
      </w:r>
      <w:r w:rsidRPr="008D066A">
        <w:rPr>
          <w:rFonts w:ascii="Arial" w:hAnsi="Arial" w:cs="Arial"/>
          <w:bCs/>
          <w:lang w:val="en-GB"/>
        </w:rPr>
        <w:t>) genotypes during early infection wit</w:t>
      </w:r>
      <w:r w:rsidR="00963316" w:rsidRPr="008D066A">
        <w:rPr>
          <w:rFonts w:ascii="Arial" w:hAnsi="Arial" w:cs="Arial"/>
          <w:bCs/>
          <w:lang w:val="en-GB"/>
        </w:rPr>
        <w:t>h</w:t>
      </w:r>
      <w:r w:rsidRPr="008D066A">
        <w:rPr>
          <w:rFonts w:ascii="Arial" w:hAnsi="Arial" w:cs="Arial"/>
          <w:bCs/>
          <w:lang w:val="en-GB"/>
        </w:rPr>
        <w:t xml:space="preserve"> the fungal pathogen </w:t>
      </w:r>
      <w:r w:rsidRPr="008D066A">
        <w:rPr>
          <w:rFonts w:ascii="Arial" w:hAnsi="Arial" w:cs="Arial"/>
          <w:bCs/>
          <w:i/>
          <w:iCs/>
          <w:lang w:val="en-GB"/>
        </w:rPr>
        <w:t xml:space="preserve">Ascochyta fabae </w:t>
      </w:r>
      <w:r w:rsidRPr="008D066A">
        <w:rPr>
          <w:rFonts w:ascii="Arial" w:hAnsi="Arial" w:cs="Arial"/>
          <w:bCs/>
          <w:lang w:val="en-GB"/>
        </w:rPr>
        <w:t>as revealed by Massive Analysis of cDNA Ends (MACE). 17. Conference of the Genome Research Working Group, GPZ. Max Planck, Köln Vogelsang, Feb. 2014; Poster 25.</w:t>
      </w:r>
    </w:p>
    <w:p w:rsidR="0038035E" w:rsidRPr="008D066A" w:rsidRDefault="0038035E" w:rsidP="00DB72C7">
      <w:pPr>
        <w:autoSpaceDE w:val="0"/>
        <w:autoSpaceDN w:val="0"/>
        <w:adjustRightInd w:val="0"/>
        <w:rPr>
          <w:rFonts w:ascii="Arial" w:hAnsi="Arial" w:cs="Arial"/>
          <w:bCs/>
          <w:lang w:val="en-GB"/>
        </w:rPr>
      </w:pPr>
    </w:p>
    <w:p w:rsidR="0038035E" w:rsidRPr="008D066A" w:rsidRDefault="0038035E" w:rsidP="00DB72C7">
      <w:pPr>
        <w:autoSpaceDE w:val="0"/>
        <w:autoSpaceDN w:val="0"/>
        <w:adjustRightInd w:val="0"/>
        <w:rPr>
          <w:rFonts w:ascii="Arial" w:hAnsi="Arial" w:cs="Arial"/>
          <w:bCs/>
          <w:lang w:val="en-GB"/>
        </w:rPr>
      </w:pPr>
      <w:r w:rsidRPr="008D066A">
        <w:rPr>
          <w:rFonts w:ascii="Arial" w:hAnsi="Arial" w:cs="Arial"/>
          <w:bCs/>
          <w:lang w:val="en-GB"/>
        </w:rPr>
        <w:t xml:space="preserve">Mohamed Ali, Gregor Welna, Ahmed Sallam, Christiane Balko, Olaf Sass, Regina Martsch, Wolfgang Link, 2014: Association analysis of abiotic stresses tolerance </w:t>
      </w:r>
      <w:r w:rsidRPr="008D066A">
        <w:rPr>
          <w:rFonts w:ascii="Arial" w:hAnsi="Arial" w:cs="Arial"/>
          <w:bCs/>
          <w:lang w:val="en-GB"/>
        </w:rPr>
        <w:br/>
        <w:t>in winter faba bean (</w:t>
      </w:r>
      <w:r w:rsidRPr="008D066A">
        <w:rPr>
          <w:rFonts w:ascii="Arial" w:hAnsi="Arial" w:cs="Arial"/>
          <w:bCs/>
          <w:i/>
          <w:iCs/>
          <w:lang w:val="en-GB"/>
        </w:rPr>
        <w:t>Vicia faba</w:t>
      </w:r>
      <w:r w:rsidRPr="008D066A">
        <w:rPr>
          <w:rFonts w:ascii="Arial" w:hAnsi="Arial" w:cs="Arial"/>
          <w:bCs/>
          <w:lang w:val="en-GB"/>
        </w:rPr>
        <w:t xml:space="preserve"> L.).  17. Conference of the Genome Research Working Group, GPZ. Max Planck, Köln Vogelsang, Feb. 2014; Poster 10.</w:t>
      </w:r>
    </w:p>
    <w:p w:rsidR="00C87772" w:rsidRPr="008D066A" w:rsidRDefault="00C87772" w:rsidP="00DB72C7">
      <w:pPr>
        <w:autoSpaceDE w:val="0"/>
        <w:autoSpaceDN w:val="0"/>
        <w:adjustRightInd w:val="0"/>
        <w:rPr>
          <w:rFonts w:ascii="Arial" w:hAnsi="Arial" w:cs="Arial"/>
          <w:bCs/>
          <w:lang w:val="en-GB"/>
        </w:rPr>
      </w:pPr>
    </w:p>
    <w:p w:rsidR="00C87772" w:rsidRPr="008D066A" w:rsidRDefault="00C87772" w:rsidP="00C87772">
      <w:pPr>
        <w:rPr>
          <w:rFonts w:ascii="Arial" w:hAnsi="Arial" w:cs="Arial"/>
          <w:bCs/>
          <w:lang w:val="en-GB"/>
        </w:rPr>
      </w:pPr>
      <w:r w:rsidRPr="008D066A">
        <w:rPr>
          <w:rFonts w:ascii="Arial" w:hAnsi="Arial" w:cs="Arial"/>
          <w:bCs/>
          <w:lang w:val="en-GB"/>
        </w:rPr>
        <w:t>W. Link and M. Ali, G. Welna, A. Sallam, R. Martsch, C. Balko, O. Sass. 2014: Association analyses on frost and drought tolerance in German winter faba beans (</w:t>
      </w:r>
      <w:r w:rsidRPr="008D066A">
        <w:rPr>
          <w:rFonts w:ascii="Arial" w:hAnsi="Arial" w:cs="Arial"/>
          <w:bCs/>
          <w:i/>
          <w:lang w:val="en-GB"/>
        </w:rPr>
        <w:t>Vicia faba</w:t>
      </w:r>
      <w:r w:rsidRPr="008D066A">
        <w:rPr>
          <w:rFonts w:ascii="Arial" w:hAnsi="Arial" w:cs="Arial"/>
          <w:bCs/>
          <w:lang w:val="en-GB"/>
        </w:rPr>
        <w:t xml:space="preserve"> L.). </w:t>
      </w:r>
      <w:r w:rsidR="0001638D" w:rsidRPr="008D066A">
        <w:rPr>
          <w:rFonts w:ascii="Arial" w:hAnsi="Arial" w:cs="Arial"/>
          <w:bCs/>
          <w:lang w:val="en-GB"/>
        </w:rPr>
        <w:t xml:space="preserve">Oral presentation, abstract; </w:t>
      </w:r>
      <w:r w:rsidRPr="008D066A">
        <w:rPr>
          <w:rFonts w:ascii="Arial" w:hAnsi="Arial" w:cs="Arial"/>
          <w:bCs/>
          <w:lang w:val="en-GB"/>
        </w:rPr>
        <w:t>GPZ Congress 2014: Genetic Variation in Plant Breeding, Kiel, Sept. 23-25, 2014. L10.</w:t>
      </w:r>
    </w:p>
    <w:p w:rsidR="00C87772" w:rsidRPr="008D066A" w:rsidRDefault="00C87772" w:rsidP="00C87772">
      <w:pPr>
        <w:rPr>
          <w:rFonts w:ascii="Arial" w:hAnsi="Arial" w:cs="Arial"/>
          <w:bCs/>
          <w:lang w:val="en-GB"/>
        </w:rPr>
      </w:pPr>
    </w:p>
    <w:p w:rsidR="00C87772" w:rsidRPr="008D066A" w:rsidRDefault="00C87772" w:rsidP="00C87772">
      <w:pPr>
        <w:rPr>
          <w:rFonts w:ascii="Arial" w:hAnsi="Arial" w:cs="Arial"/>
          <w:bCs/>
          <w:lang w:val="en-GB"/>
        </w:rPr>
      </w:pPr>
      <w:r w:rsidRPr="008D066A">
        <w:rPr>
          <w:rFonts w:ascii="Arial" w:hAnsi="Arial" w:cs="Arial"/>
          <w:bCs/>
          <w:lang w:val="en-GB"/>
        </w:rPr>
        <w:t>Brünjes, L., Westphal, C., Link W., 2014: Characterizing the female and male side of cross-fertilization in faba bean. GPZ Congress 2014: Genetic Variation in Plant Breeding, Kiel, Sept. 23-25, 2014. Poster 9.</w:t>
      </w:r>
    </w:p>
    <w:p w:rsidR="00C87772" w:rsidRPr="008D066A" w:rsidRDefault="00C87772" w:rsidP="00C87772">
      <w:pPr>
        <w:rPr>
          <w:rFonts w:ascii="Arial" w:hAnsi="Arial" w:cs="Arial"/>
          <w:bCs/>
          <w:lang w:val="en-GB"/>
        </w:rPr>
      </w:pPr>
    </w:p>
    <w:p w:rsidR="00C87772" w:rsidRPr="008D066A" w:rsidRDefault="00C87772" w:rsidP="00C87772">
      <w:pPr>
        <w:rPr>
          <w:rFonts w:ascii="Arial" w:hAnsi="Arial" w:cs="Arial"/>
          <w:bCs/>
          <w:lang w:val="en-GB"/>
        </w:rPr>
      </w:pPr>
      <w:r w:rsidRPr="008D066A">
        <w:rPr>
          <w:rFonts w:ascii="Arial" w:hAnsi="Arial" w:cs="Arial"/>
          <w:bCs/>
          <w:lang w:val="en-GB"/>
        </w:rPr>
        <w:t>Puspitasarai, W., and W. Link, 2014: Autofertility variation among faba bean genotypes. GPZ Congress 2014: Genetic Variation in Plant Breeding, Kiel, Sept. 23-25, 2014. Poster 42.</w:t>
      </w:r>
    </w:p>
    <w:p w:rsidR="00C87772" w:rsidRPr="008D066A" w:rsidRDefault="00C87772" w:rsidP="00C87772">
      <w:pPr>
        <w:rPr>
          <w:rFonts w:ascii="Arial" w:hAnsi="Arial" w:cs="Arial"/>
          <w:bCs/>
          <w:lang w:val="en-GB"/>
        </w:rPr>
      </w:pPr>
    </w:p>
    <w:p w:rsidR="00FC077D" w:rsidRPr="008D066A" w:rsidRDefault="00FC077D" w:rsidP="00C87772">
      <w:pPr>
        <w:rPr>
          <w:rFonts w:ascii="Arial" w:hAnsi="Arial" w:cs="Arial"/>
          <w:lang w:val="en-GB"/>
        </w:rPr>
      </w:pPr>
      <w:r w:rsidRPr="008D066A">
        <w:rPr>
          <w:rFonts w:ascii="Arial" w:hAnsi="Arial" w:cs="Arial"/>
          <w:lang w:val="en-GB"/>
        </w:rPr>
        <w:t>Araújo, S.S., S. Beebe, M. Crespi, B. Delbreil, E. M. González, V. Gruber, I. Lejeune-Henaut, W. Link, M. J. Monteros, E. Prats, I. Rao, V. Vadez and M. C. Vaz Patto, 2015: Abiotic stress responses in legumes: Strategies used to cope with environmental challenges. Critical Reviews in Plant Sciences, 34, 1-3, 237-280.</w:t>
      </w:r>
    </w:p>
    <w:p w:rsidR="00FC077D" w:rsidRPr="008D066A" w:rsidRDefault="00FC077D" w:rsidP="004277C2">
      <w:pPr>
        <w:pStyle w:val="BodyTextIndent"/>
        <w:ind w:left="0" w:firstLine="0"/>
        <w:contextualSpacing/>
        <w:rPr>
          <w:rFonts w:ascii="Arial" w:hAnsi="Arial" w:cs="Arial"/>
          <w:bCs/>
          <w:sz w:val="24"/>
          <w:lang w:val="en-GB"/>
        </w:rPr>
      </w:pPr>
    </w:p>
    <w:p w:rsidR="00C73184" w:rsidRPr="008D066A" w:rsidRDefault="004277C2" w:rsidP="004277C2">
      <w:pPr>
        <w:contextualSpacing/>
        <w:rPr>
          <w:rFonts w:ascii="Arial" w:hAnsi="Arial" w:cs="Arial"/>
          <w:lang w:val="en-GB"/>
        </w:rPr>
      </w:pPr>
      <w:r w:rsidRPr="008D066A">
        <w:rPr>
          <w:rFonts w:ascii="Arial" w:hAnsi="Arial" w:cs="Arial"/>
          <w:bCs/>
          <w:lang w:val="en-GB"/>
        </w:rPr>
        <w:t>Webb, A., A. Cottage, T. Wood, K. Khamassi, D. Hobbs, K. Gostkiewicz, M. White, H. Khazaei, M. Ali, D. Street, G. Duc, F. Stoddard, F. Maalouf, F. Ogbonnaya, W.  Link, J. Thomas, D.M. O’Sullivan. 201</w:t>
      </w:r>
      <w:r w:rsidR="00295A53" w:rsidRPr="008D066A">
        <w:rPr>
          <w:rFonts w:ascii="Arial" w:hAnsi="Arial" w:cs="Arial"/>
          <w:bCs/>
          <w:lang w:val="en-GB"/>
        </w:rPr>
        <w:t>6</w:t>
      </w:r>
      <w:r w:rsidRPr="008D066A">
        <w:rPr>
          <w:rFonts w:ascii="Arial" w:hAnsi="Arial" w:cs="Arial"/>
          <w:bCs/>
          <w:lang w:val="en-GB"/>
        </w:rPr>
        <w:t xml:space="preserve">. </w:t>
      </w:r>
      <w:r w:rsidRPr="008D066A">
        <w:rPr>
          <w:rFonts w:ascii="Arial" w:hAnsi="Arial" w:cs="Arial"/>
          <w:lang w:val="en-GB"/>
        </w:rPr>
        <w:t>A SNP-based consensus genetic map for synteny-based trait targeting in faba bean (</w:t>
      </w:r>
      <w:r w:rsidRPr="008D066A">
        <w:rPr>
          <w:rFonts w:ascii="Arial" w:hAnsi="Arial" w:cs="Arial"/>
          <w:i/>
          <w:lang w:val="en-GB"/>
        </w:rPr>
        <w:t>Vicia faba</w:t>
      </w:r>
      <w:r w:rsidRPr="008D066A">
        <w:rPr>
          <w:rFonts w:ascii="Arial" w:hAnsi="Arial" w:cs="Arial"/>
          <w:lang w:val="en-GB"/>
        </w:rPr>
        <w:t xml:space="preserve"> L.). Plant Biotechnology Journal</w:t>
      </w:r>
      <w:r w:rsidR="00295A53" w:rsidRPr="008D066A">
        <w:rPr>
          <w:rFonts w:ascii="Arial" w:hAnsi="Arial" w:cs="Arial"/>
          <w:lang w:val="en-GB"/>
        </w:rPr>
        <w:t xml:space="preserve"> 14, 177-185.</w:t>
      </w:r>
    </w:p>
    <w:p w:rsidR="004277C2" w:rsidRPr="008D066A" w:rsidRDefault="004277C2" w:rsidP="004277C2">
      <w:pPr>
        <w:pStyle w:val="BodyTextIndent"/>
        <w:ind w:left="0" w:firstLine="0"/>
        <w:contextualSpacing/>
        <w:rPr>
          <w:rFonts w:ascii="Arial" w:hAnsi="Arial" w:cs="Arial"/>
          <w:bCs/>
          <w:sz w:val="24"/>
          <w:lang w:val="en-GB"/>
        </w:rPr>
      </w:pPr>
    </w:p>
    <w:p w:rsidR="00054444" w:rsidRPr="008D066A" w:rsidRDefault="00054444" w:rsidP="00054444">
      <w:pPr>
        <w:autoSpaceDE w:val="0"/>
        <w:autoSpaceDN w:val="0"/>
        <w:adjustRightInd w:val="0"/>
        <w:rPr>
          <w:rFonts w:ascii="Arial" w:hAnsi="Arial" w:cs="Arial"/>
          <w:lang w:val="en-GB"/>
        </w:rPr>
      </w:pPr>
      <w:r w:rsidRPr="008D066A">
        <w:rPr>
          <w:rFonts w:ascii="Arial" w:hAnsi="Arial" w:cs="Arial"/>
          <w:lang w:val="en-GB"/>
        </w:rPr>
        <w:t>Sallam, A.,</w:t>
      </w:r>
      <w:r w:rsidR="00C73184" w:rsidRPr="008D066A">
        <w:rPr>
          <w:rFonts w:ascii="Arial" w:hAnsi="Arial" w:cs="Arial"/>
          <w:lang w:val="en-GB"/>
        </w:rPr>
        <w:t xml:space="preserve"> and</w:t>
      </w:r>
      <w:r w:rsidRPr="008D066A">
        <w:rPr>
          <w:rFonts w:ascii="Arial" w:hAnsi="Arial" w:cs="Arial"/>
          <w:lang w:val="en-GB"/>
        </w:rPr>
        <w:t xml:space="preserve"> R. Martsch, and Y. Moursi. 2015. Genetic variation in morpho-physiological traits associated with frost tolerance in faba bean (</w:t>
      </w:r>
      <w:r w:rsidRPr="008D066A">
        <w:rPr>
          <w:rFonts w:ascii="Arial" w:hAnsi="Arial" w:cs="Arial"/>
          <w:i/>
          <w:lang w:val="en-GB"/>
        </w:rPr>
        <w:t>Vicia faba</w:t>
      </w:r>
      <w:r w:rsidRPr="008D066A">
        <w:rPr>
          <w:rFonts w:ascii="Arial" w:hAnsi="Arial" w:cs="Arial"/>
          <w:lang w:val="en-GB"/>
        </w:rPr>
        <w:t xml:space="preserve"> L.). Euphytica. DOI 10.1007/s10681-015-1395-2.</w:t>
      </w:r>
    </w:p>
    <w:p w:rsidR="00C73184" w:rsidRPr="008D066A" w:rsidRDefault="00C73184" w:rsidP="00054444">
      <w:pPr>
        <w:autoSpaceDE w:val="0"/>
        <w:autoSpaceDN w:val="0"/>
        <w:adjustRightInd w:val="0"/>
        <w:rPr>
          <w:rFonts w:ascii="Arial" w:hAnsi="Arial" w:cs="Arial"/>
          <w:lang w:val="en-GB"/>
        </w:rPr>
      </w:pPr>
    </w:p>
    <w:p w:rsidR="00C73184" w:rsidRPr="008D066A" w:rsidRDefault="00C73184" w:rsidP="00054444">
      <w:pPr>
        <w:autoSpaceDE w:val="0"/>
        <w:autoSpaceDN w:val="0"/>
        <w:adjustRightInd w:val="0"/>
        <w:rPr>
          <w:rFonts w:ascii="Arial" w:hAnsi="Arial" w:cs="Arial"/>
          <w:lang w:val="en-GB"/>
        </w:rPr>
      </w:pPr>
      <w:r w:rsidRPr="008D066A">
        <w:rPr>
          <w:rFonts w:ascii="Arial" w:hAnsi="Arial" w:cs="Arial"/>
          <w:lang w:val="en-GB"/>
        </w:rPr>
        <w:t>Sallam, A., and R. Martsch, 2015. Association mapping for frost tolerance using multi-parent advanced generation inter-cross (MAGIC) population in faba bean (</w:t>
      </w:r>
      <w:r w:rsidRPr="008D066A">
        <w:rPr>
          <w:rFonts w:ascii="Arial" w:hAnsi="Arial" w:cs="Arial"/>
          <w:i/>
          <w:lang w:val="en-GB"/>
        </w:rPr>
        <w:t>Vicia faba</w:t>
      </w:r>
      <w:r w:rsidRPr="008D066A">
        <w:rPr>
          <w:rFonts w:ascii="Arial" w:hAnsi="Arial" w:cs="Arial"/>
          <w:lang w:val="en-GB"/>
        </w:rPr>
        <w:t xml:space="preserve"> L.). Genetica, DOI 10.1007/s10709-015-9848-z.</w:t>
      </w:r>
    </w:p>
    <w:p w:rsidR="00E44346" w:rsidRPr="008D066A" w:rsidRDefault="00E44346" w:rsidP="00054444">
      <w:pPr>
        <w:autoSpaceDE w:val="0"/>
        <w:autoSpaceDN w:val="0"/>
        <w:adjustRightInd w:val="0"/>
        <w:rPr>
          <w:rFonts w:ascii="Arial" w:hAnsi="Arial" w:cs="Arial"/>
          <w:lang w:val="en-GB"/>
        </w:rPr>
      </w:pPr>
    </w:p>
    <w:p w:rsidR="00E44346" w:rsidRPr="008D066A" w:rsidRDefault="00E44346" w:rsidP="00E44346">
      <w:pPr>
        <w:pStyle w:val="Default"/>
        <w:rPr>
          <w:rFonts w:ascii="Arial" w:hAnsi="Arial" w:cs="Arial"/>
          <w:lang w:val="en-GB"/>
        </w:rPr>
      </w:pPr>
      <w:r w:rsidRPr="008D066A">
        <w:rPr>
          <w:rFonts w:ascii="Arial" w:hAnsi="Arial" w:cs="Arial"/>
          <w:color w:val="auto"/>
          <w:lang w:val="en-GB"/>
        </w:rPr>
        <w:t xml:space="preserve">Ghaouti, L., A. Schierholt, and W. Link, 2015: Effect of competition between </w:t>
      </w:r>
      <w:r w:rsidRPr="008D066A">
        <w:rPr>
          <w:rFonts w:ascii="Arial" w:hAnsi="Arial" w:cs="Arial"/>
          <w:i/>
          <w:color w:val="auto"/>
          <w:lang w:val="en-GB"/>
        </w:rPr>
        <w:t>Vicia faba</w:t>
      </w:r>
      <w:r w:rsidRPr="008D066A">
        <w:rPr>
          <w:rFonts w:ascii="Arial" w:hAnsi="Arial" w:cs="Arial"/>
          <w:color w:val="auto"/>
          <w:lang w:val="en-GB"/>
        </w:rPr>
        <w:t xml:space="preserve"> and </w:t>
      </w:r>
      <w:r w:rsidRPr="008D066A">
        <w:rPr>
          <w:rFonts w:ascii="Arial" w:hAnsi="Arial" w:cs="Arial"/>
          <w:i/>
          <w:color w:val="auto"/>
          <w:lang w:val="en-GB"/>
        </w:rPr>
        <w:t>Camelina sativa</w:t>
      </w:r>
      <w:r w:rsidRPr="008D066A">
        <w:rPr>
          <w:rFonts w:ascii="Arial" w:hAnsi="Arial" w:cs="Arial"/>
          <w:color w:val="auto"/>
          <w:lang w:val="en-GB"/>
        </w:rPr>
        <w:t xml:space="preserve"> as a model weed in breeding for organic conditions. Weed Research 56, 159-167.</w:t>
      </w:r>
    </w:p>
    <w:p w:rsidR="004077AE" w:rsidRPr="008D066A" w:rsidRDefault="004077AE" w:rsidP="00054444">
      <w:pPr>
        <w:autoSpaceDE w:val="0"/>
        <w:autoSpaceDN w:val="0"/>
        <w:adjustRightInd w:val="0"/>
        <w:rPr>
          <w:rFonts w:ascii="Arial" w:hAnsi="Arial" w:cs="Arial"/>
          <w:lang w:val="en-GB"/>
        </w:rPr>
      </w:pPr>
    </w:p>
    <w:p w:rsidR="008B3699" w:rsidRPr="008D066A" w:rsidRDefault="009E610B" w:rsidP="009E610B">
      <w:pPr>
        <w:rPr>
          <w:rFonts w:ascii="Arial" w:hAnsi="Arial" w:cs="Arial"/>
          <w:bCs/>
          <w:lang w:val="en-GB"/>
        </w:rPr>
      </w:pPr>
      <w:r w:rsidRPr="008D066A">
        <w:rPr>
          <w:rFonts w:ascii="Arial" w:hAnsi="Arial" w:cs="Arial"/>
          <w:bCs/>
          <w:lang w:val="en-GB"/>
        </w:rPr>
        <w:t xml:space="preserve">Ali, M.B.M, G.C. Welna, A. Sallam, R. Martsch, C. Balko, B. Gebser, O. Sass, and W. Link, 2016. </w:t>
      </w:r>
      <w:r w:rsidR="008B3699" w:rsidRPr="008D066A">
        <w:rPr>
          <w:rFonts w:ascii="Arial" w:hAnsi="Arial" w:cs="Arial"/>
          <w:bCs/>
          <w:lang w:val="en-GB"/>
        </w:rPr>
        <w:t>Association analyses to genetically improve drought and freezing tolerance of faba bean (</w:t>
      </w:r>
      <w:r w:rsidR="008B3699" w:rsidRPr="008D066A">
        <w:rPr>
          <w:rFonts w:ascii="Arial" w:hAnsi="Arial" w:cs="Arial"/>
          <w:bCs/>
          <w:i/>
          <w:lang w:val="en-GB"/>
        </w:rPr>
        <w:t>Vicia faba</w:t>
      </w:r>
      <w:r w:rsidR="008B3699" w:rsidRPr="008D066A">
        <w:rPr>
          <w:rFonts w:ascii="Arial" w:hAnsi="Arial" w:cs="Arial"/>
          <w:bCs/>
          <w:lang w:val="en-GB"/>
        </w:rPr>
        <w:t xml:space="preserve"> L.). Crop Science </w:t>
      </w:r>
      <w:r w:rsidR="001E05FE" w:rsidRPr="008D066A">
        <w:rPr>
          <w:rFonts w:ascii="Arial" w:hAnsi="Arial" w:cs="Arial"/>
          <w:bCs/>
          <w:lang w:val="en-GB"/>
        </w:rPr>
        <w:t xml:space="preserve">56: 1-13 </w:t>
      </w:r>
      <w:r w:rsidR="001E05FE" w:rsidRPr="008D066A">
        <w:rPr>
          <w:rFonts w:ascii="Arial" w:hAnsi="Arial" w:cs="Arial"/>
          <w:bCs/>
          <w:lang w:val="en-GB"/>
        </w:rPr>
        <w:br/>
      </w:r>
      <w:r w:rsidR="008B3699" w:rsidRPr="008D066A">
        <w:rPr>
          <w:rFonts w:ascii="Arial" w:hAnsi="Arial" w:cs="Arial"/>
          <w:bCs/>
          <w:lang w:val="en-GB"/>
        </w:rPr>
        <w:t xml:space="preserve">Doi: </w:t>
      </w:r>
      <w:r w:rsidR="001E05FE" w:rsidRPr="008D066A">
        <w:rPr>
          <w:rFonts w:ascii="Arial" w:hAnsi="Arial" w:cs="Arial"/>
          <w:bCs/>
          <w:lang w:val="en-GB"/>
        </w:rPr>
        <w:t>10.2135/cropsci2015.08.0503</w:t>
      </w:r>
    </w:p>
    <w:p w:rsidR="00732E91" w:rsidRPr="008D066A" w:rsidRDefault="00732E91" w:rsidP="009E610B">
      <w:pPr>
        <w:rPr>
          <w:rFonts w:ascii="Arial" w:hAnsi="Arial" w:cs="Arial"/>
          <w:bCs/>
          <w:lang w:val="en-GB"/>
        </w:rPr>
      </w:pPr>
    </w:p>
    <w:p w:rsidR="00732E91" w:rsidRPr="008D066A" w:rsidRDefault="00732E91" w:rsidP="00732E91">
      <w:pPr>
        <w:pStyle w:val="PlainText"/>
        <w:rPr>
          <w:rFonts w:cs="Arial"/>
          <w:szCs w:val="24"/>
          <w:lang w:val="en-GB"/>
        </w:rPr>
      </w:pPr>
      <w:r w:rsidRPr="008D066A">
        <w:rPr>
          <w:rFonts w:cs="Arial"/>
          <w:szCs w:val="24"/>
          <w:lang w:val="en-GB"/>
        </w:rPr>
        <w:t xml:space="preserve">Brünjes, L., and W. Link, 2016. Faba bean lines differ in their contribution as pollen donor to cross-fertilizedseed. In: Second International Legume Society Conference, 11.-14.10.2016, Tróia, Portugal. Oral contribution. Book of Abstracts, p.263. </w:t>
      </w:r>
      <w:hyperlink r:id="rId9" w:history="1">
        <w:r w:rsidRPr="008D066A">
          <w:rPr>
            <w:rStyle w:val="Hyperlink"/>
            <w:rFonts w:cs="Arial"/>
            <w:szCs w:val="24"/>
            <w:lang w:val="en-GB"/>
          </w:rPr>
          <w:t>http://www.itqb.unl.pt/meetings-and-courses/legumes-for-a-sustainable-world/book-of-abstracts/at_download/file</w:t>
        </w:r>
      </w:hyperlink>
    </w:p>
    <w:p w:rsidR="00732E91" w:rsidRPr="008D066A" w:rsidRDefault="00732E91" w:rsidP="009E610B">
      <w:pPr>
        <w:rPr>
          <w:rFonts w:ascii="Arial" w:hAnsi="Arial" w:cs="Arial"/>
          <w:bCs/>
          <w:lang w:val="en-GB"/>
        </w:rPr>
      </w:pPr>
    </w:p>
    <w:p w:rsidR="00732E91" w:rsidRPr="008D066A" w:rsidRDefault="00732E91" w:rsidP="00732E91">
      <w:pPr>
        <w:pStyle w:val="PlainText"/>
        <w:rPr>
          <w:rFonts w:cs="Arial"/>
          <w:szCs w:val="24"/>
        </w:rPr>
      </w:pPr>
      <w:r w:rsidRPr="008D066A">
        <w:rPr>
          <w:rFonts w:cs="Arial"/>
          <w:szCs w:val="24"/>
          <w:lang w:val="en-GB"/>
        </w:rPr>
        <w:t>Puspitasari, W., and W. Link, 2016. Application of NIRS technology to genetically analyse vicine and convicine content in faba bean (</w:t>
      </w:r>
      <w:r w:rsidRPr="008D066A">
        <w:rPr>
          <w:rFonts w:cs="Arial"/>
          <w:i/>
          <w:szCs w:val="24"/>
          <w:lang w:val="en-GB"/>
        </w:rPr>
        <w:t>Vicia faba</w:t>
      </w:r>
      <w:r w:rsidRPr="008D066A">
        <w:rPr>
          <w:rFonts w:cs="Arial"/>
          <w:szCs w:val="24"/>
          <w:lang w:val="en-GB"/>
        </w:rPr>
        <w:t xml:space="preserve"> L.). In: Second International Legume Society Conference, 11.-14.10.2016, Tróia, Portugal. Book of Abstracts, p.237. </w:t>
      </w:r>
      <w:hyperlink r:id="rId10" w:history="1">
        <w:r w:rsidRPr="008D066A">
          <w:rPr>
            <w:rStyle w:val="Hyperlink"/>
            <w:rFonts w:cs="Arial"/>
            <w:szCs w:val="24"/>
          </w:rPr>
          <w:t>http://www.itqb.unl.pt/meetings-and-courses/legumes-for-a-sustainable-world/book-of-abstracts/at_download/file</w:t>
        </w:r>
      </w:hyperlink>
    </w:p>
    <w:p w:rsidR="00732E91" w:rsidRPr="008D066A" w:rsidRDefault="00732E91" w:rsidP="009E610B">
      <w:pPr>
        <w:rPr>
          <w:rFonts w:ascii="Arial" w:hAnsi="Arial" w:cs="Arial"/>
          <w:bCs/>
        </w:rPr>
      </w:pPr>
    </w:p>
    <w:p w:rsidR="00732E91" w:rsidRPr="008D066A" w:rsidRDefault="00732E91" w:rsidP="00732E91">
      <w:pPr>
        <w:pStyle w:val="PlainText"/>
        <w:rPr>
          <w:rFonts w:cs="Arial"/>
          <w:szCs w:val="24"/>
        </w:rPr>
      </w:pPr>
      <w:r w:rsidRPr="008D066A">
        <w:rPr>
          <w:rFonts w:cs="Arial"/>
          <w:szCs w:val="24"/>
        </w:rPr>
        <w:t xml:space="preserve">Siebrecht, D., R. Martsch, and W. Link, 2016. </w:t>
      </w:r>
      <w:r w:rsidRPr="008D066A">
        <w:rPr>
          <w:rFonts w:cs="Arial"/>
          <w:szCs w:val="24"/>
          <w:lang w:val="en-GB"/>
        </w:rPr>
        <w:t xml:space="preserve">Diverse winter faba beans in mixed crop stand with wheat. In: Second International Legume Society Conference, 11.-14.10.2016, Tróia, Portugal. Book of Abstracts, p.227. </w:t>
      </w:r>
      <w:hyperlink r:id="rId11" w:history="1">
        <w:r w:rsidRPr="008D066A">
          <w:rPr>
            <w:rStyle w:val="Hyperlink"/>
            <w:rFonts w:cs="Arial"/>
            <w:szCs w:val="24"/>
          </w:rPr>
          <w:t>http://www.itqb.unl.pt/meetings-and-courses/legumes-for-a-sustainable-world/book-of-abstracts/at_download/file</w:t>
        </w:r>
      </w:hyperlink>
    </w:p>
    <w:p w:rsidR="00D8677F" w:rsidRPr="008D066A" w:rsidRDefault="00D8677F" w:rsidP="00732E91">
      <w:pPr>
        <w:pStyle w:val="PlainText"/>
        <w:rPr>
          <w:rFonts w:cs="Arial"/>
          <w:szCs w:val="24"/>
        </w:rPr>
      </w:pPr>
    </w:p>
    <w:p w:rsidR="0074661D" w:rsidRPr="008D066A" w:rsidRDefault="0074661D" w:rsidP="0074661D">
      <w:pPr>
        <w:pStyle w:val="PlainText"/>
        <w:rPr>
          <w:rFonts w:cs="Arial"/>
          <w:szCs w:val="24"/>
        </w:rPr>
      </w:pPr>
      <w:r w:rsidRPr="008D066A">
        <w:rPr>
          <w:rFonts w:cs="Arial"/>
          <w:szCs w:val="24"/>
          <w:lang w:val="en-GB"/>
        </w:rPr>
        <w:t xml:space="preserve">Ghaouti, L., N. Aqtbouz, L. Balqadi, and W. Link, 2016. Genetic diversity of </w:t>
      </w:r>
      <w:r w:rsidRPr="008D066A">
        <w:rPr>
          <w:rFonts w:cs="Arial"/>
          <w:i/>
          <w:szCs w:val="24"/>
          <w:lang w:val="en-GB"/>
        </w:rPr>
        <w:t>Vicia faba</w:t>
      </w:r>
      <w:r w:rsidRPr="008D066A">
        <w:rPr>
          <w:rFonts w:cs="Arial"/>
          <w:szCs w:val="24"/>
          <w:lang w:val="en-GB"/>
        </w:rPr>
        <w:t xml:space="preserve"> L. landraces in Morocco: a reservoir for the enhancement of the competitive ability to weed stress. In: Second International Legume Society Conference, 11.-14.10.2016, Tróia, Portugal. Book of Abstracts, p.319. </w:t>
      </w:r>
      <w:hyperlink r:id="rId12" w:history="1">
        <w:r w:rsidRPr="008D066A">
          <w:rPr>
            <w:rStyle w:val="Hyperlink"/>
            <w:rFonts w:cs="Arial"/>
            <w:szCs w:val="24"/>
          </w:rPr>
          <w:t>http://www.itqb.unl.pt/meetings-and-courses/legumes-for-a-sustainable-world/book-of-abstracts/at_download/file</w:t>
        </w:r>
      </w:hyperlink>
    </w:p>
    <w:p w:rsidR="00732E91" w:rsidRPr="008D066A" w:rsidRDefault="00732E91" w:rsidP="009E610B">
      <w:pPr>
        <w:rPr>
          <w:rFonts w:ascii="Arial" w:hAnsi="Arial" w:cs="Arial"/>
          <w:bCs/>
        </w:rPr>
      </w:pPr>
    </w:p>
    <w:p w:rsidR="000058FB" w:rsidRPr="008D066A" w:rsidRDefault="000058FB" w:rsidP="009E610B">
      <w:pPr>
        <w:rPr>
          <w:rFonts w:ascii="Arial" w:hAnsi="Arial" w:cs="Arial"/>
          <w:bCs/>
          <w:lang w:val="en-GB"/>
        </w:rPr>
      </w:pPr>
      <w:r w:rsidRPr="008D066A">
        <w:rPr>
          <w:rFonts w:ascii="Arial" w:hAnsi="Arial" w:cs="Arial"/>
          <w:bCs/>
          <w:lang w:val="en-GB"/>
        </w:rPr>
        <w:t>Ghaouti, L., Brünjes, L. and Link, W., 2016: Minimizing inbreeding in a synthetic population by considering genetic distance and seed dose of parental components. Poster abstract, GPZ Tagung in Bonn, März 2016.</w:t>
      </w:r>
    </w:p>
    <w:p w:rsidR="000058FB" w:rsidRPr="008D066A" w:rsidRDefault="000058FB" w:rsidP="009E610B">
      <w:pPr>
        <w:rPr>
          <w:rFonts w:ascii="Arial" w:hAnsi="Arial" w:cs="Arial"/>
          <w:bCs/>
          <w:lang w:val="en-GB"/>
        </w:rPr>
      </w:pPr>
    </w:p>
    <w:p w:rsidR="00732E91" w:rsidRPr="008D066A" w:rsidRDefault="00732E91" w:rsidP="009E610B">
      <w:pPr>
        <w:rPr>
          <w:rFonts w:ascii="Arial" w:hAnsi="Arial" w:cs="Arial"/>
          <w:bCs/>
          <w:lang w:val="fr-FR"/>
        </w:rPr>
      </w:pPr>
      <w:r w:rsidRPr="008D066A">
        <w:rPr>
          <w:rFonts w:ascii="Arial" w:hAnsi="Arial" w:cs="Arial"/>
          <w:bCs/>
          <w:lang w:val="en-GB"/>
        </w:rPr>
        <w:t>Sallam, A., and R. Martsch, 2016: Validation of RAPD markers associated with frost tolerance in winter faba bean (</w:t>
      </w:r>
      <w:r w:rsidRPr="008D066A">
        <w:rPr>
          <w:rFonts w:ascii="Arial" w:hAnsi="Arial" w:cs="Arial"/>
          <w:bCs/>
          <w:i/>
          <w:lang w:val="en-GB"/>
        </w:rPr>
        <w:t>Vicia faba</w:t>
      </w:r>
      <w:r w:rsidRPr="008D066A">
        <w:rPr>
          <w:rFonts w:ascii="Arial" w:hAnsi="Arial" w:cs="Arial"/>
          <w:bCs/>
          <w:lang w:val="en-GB"/>
        </w:rPr>
        <w:t xml:space="preserve"> L.). </w:t>
      </w:r>
      <w:r w:rsidRPr="008D066A">
        <w:rPr>
          <w:rFonts w:ascii="Arial" w:hAnsi="Arial" w:cs="Arial"/>
          <w:bCs/>
          <w:lang w:val="fr-FR"/>
        </w:rPr>
        <w:t>Turkish Journal of Botany 40: 488-495.</w:t>
      </w:r>
    </w:p>
    <w:p w:rsidR="00742F63" w:rsidRDefault="00742F63" w:rsidP="009E610B">
      <w:pPr>
        <w:rPr>
          <w:rFonts w:ascii="Arial" w:hAnsi="Arial" w:cs="Arial"/>
          <w:bCs/>
          <w:lang w:val="fr-FR"/>
        </w:rPr>
      </w:pPr>
    </w:p>
    <w:p w:rsidR="0048520F" w:rsidRPr="008D066A" w:rsidRDefault="0048520F" w:rsidP="009E610B">
      <w:pPr>
        <w:rPr>
          <w:rFonts w:ascii="Arial" w:hAnsi="Arial" w:cs="Arial"/>
          <w:bCs/>
          <w:lang w:val="en-GB"/>
        </w:rPr>
      </w:pPr>
      <w:bookmarkStart w:id="5" w:name="_GoBack"/>
      <w:bookmarkEnd w:id="5"/>
      <w:r w:rsidRPr="008D066A">
        <w:rPr>
          <w:rFonts w:ascii="Arial" w:hAnsi="Arial" w:cs="Arial"/>
          <w:bCs/>
          <w:lang w:val="fr-FR"/>
        </w:rPr>
        <w:t>Aqtbouz, N., L. Ghaouti, L. Belqadi, and W. Link, 2016: Analyse de la tolérance des populations locales de fève (</w:t>
      </w:r>
      <w:r w:rsidRPr="008D066A">
        <w:rPr>
          <w:rFonts w:ascii="Arial" w:hAnsi="Arial" w:cs="Arial"/>
          <w:bCs/>
          <w:i/>
          <w:lang w:val="fr-FR"/>
        </w:rPr>
        <w:t>Vicia faba</w:t>
      </w:r>
      <w:r w:rsidRPr="008D066A">
        <w:rPr>
          <w:rFonts w:ascii="Arial" w:hAnsi="Arial" w:cs="Arial"/>
          <w:bCs/>
          <w:lang w:val="fr-FR"/>
        </w:rPr>
        <w:t xml:space="preserve"> L.) à la sécheresse au stade juvénile. </w:t>
      </w:r>
      <w:r w:rsidRPr="008D066A">
        <w:rPr>
          <w:rFonts w:ascii="Arial" w:hAnsi="Arial" w:cs="Arial"/>
          <w:bCs/>
          <w:lang w:val="en-US"/>
        </w:rPr>
        <w:t xml:space="preserve">Rev. Mar. Sci. Agron. Vét . 4: 51-65. </w:t>
      </w:r>
    </w:p>
    <w:p w:rsidR="0048520F" w:rsidRPr="008D066A" w:rsidRDefault="0048520F" w:rsidP="009E610B">
      <w:pPr>
        <w:rPr>
          <w:rFonts w:ascii="Arial" w:hAnsi="Arial" w:cs="Arial"/>
          <w:bCs/>
          <w:lang w:val="en-GB"/>
        </w:rPr>
      </w:pPr>
    </w:p>
    <w:p w:rsidR="008A12E7" w:rsidRPr="008D066A" w:rsidRDefault="008A12E7" w:rsidP="000D21FC">
      <w:pPr>
        <w:rPr>
          <w:rFonts w:ascii="Arial" w:hAnsi="Arial" w:cs="Arial"/>
          <w:bCs/>
          <w:lang w:val="en-GB"/>
        </w:rPr>
      </w:pPr>
      <w:r w:rsidRPr="008D066A">
        <w:rPr>
          <w:rFonts w:ascii="Arial" w:hAnsi="Arial" w:cs="Arial"/>
          <w:bCs/>
          <w:lang w:val="en-GB"/>
        </w:rPr>
        <w:t>Marzinzig B, Brünjes L, Biagioni S, Behling H, Link W, Westphal C (2018) Bee pollinators of faba bean (Vicia faba) differ in their foraging behaviour and pollination efficiency. Agriculture, Ecosystems &amp; Environment 264:24-33.</w:t>
      </w:r>
    </w:p>
    <w:p w:rsidR="008A12E7" w:rsidRPr="008D066A" w:rsidRDefault="008A12E7" w:rsidP="009E610B">
      <w:pPr>
        <w:rPr>
          <w:rFonts w:ascii="Arial" w:hAnsi="Arial" w:cs="Arial"/>
          <w:bCs/>
          <w:lang w:val="en-GB"/>
        </w:rPr>
      </w:pPr>
    </w:p>
    <w:p w:rsidR="00313397" w:rsidRPr="008D066A" w:rsidRDefault="00313397" w:rsidP="00313397">
      <w:pPr>
        <w:rPr>
          <w:rFonts w:ascii="Arial" w:hAnsi="Arial" w:cs="Arial"/>
          <w:bCs/>
          <w:lang w:val="en-GB"/>
        </w:rPr>
      </w:pPr>
      <w:r w:rsidRPr="008D066A">
        <w:rPr>
          <w:rFonts w:ascii="Arial" w:hAnsi="Arial" w:cs="Arial"/>
          <w:bCs/>
          <w:lang w:val="en-GB"/>
        </w:rPr>
        <w:t>Khazaei, H., R. Purves, J. Hughes, W. Link, D. O'Sullivan, A. Schulman, E. Björnsdotter, F. Geu-Flores, M. Nadzieja, S. Andersen, J. Stougaard, A.Vandenberg, F. Stoddard, 2019: Eliminating vicine and convicine, the main anti-nutritional factors restricting faba bean usage. Trends in Food Science &amp; Technology 91, 549-556.</w:t>
      </w:r>
    </w:p>
    <w:p w:rsidR="00C56542" w:rsidRPr="008D066A" w:rsidRDefault="00C56542" w:rsidP="009E610B">
      <w:pPr>
        <w:rPr>
          <w:rFonts w:ascii="Arial" w:hAnsi="Arial" w:cs="Arial"/>
          <w:bCs/>
          <w:lang w:val="en-GB"/>
        </w:rPr>
      </w:pPr>
    </w:p>
    <w:p w:rsidR="00C56542" w:rsidRPr="008D066A" w:rsidRDefault="00C56542" w:rsidP="009E610B">
      <w:pPr>
        <w:rPr>
          <w:rFonts w:ascii="Arial" w:hAnsi="Arial" w:cs="Arial"/>
          <w:bCs/>
          <w:lang w:val="en-US"/>
        </w:rPr>
      </w:pPr>
      <w:r w:rsidRPr="008D066A">
        <w:rPr>
          <w:rFonts w:ascii="Arial" w:hAnsi="Arial" w:cs="Arial"/>
          <w:bCs/>
          <w:lang w:val="en-US"/>
        </w:rPr>
        <w:t>Heinrich, F., M. Wutke, P. P. Das, M. Kamp, M. Gültas, W. Link, and A. Schmitt, 2020: Identification of regulatory SNPs associatedwith Vicine and Convicine content of Vicia faba based on genotyping by sequencing data using Deep Learning. Genes 11, 614.</w:t>
      </w:r>
    </w:p>
    <w:p w:rsidR="000232A6" w:rsidRPr="008D066A" w:rsidRDefault="000232A6" w:rsidP="009E610B">
      <w:pPr>
        <w:rPr>
          <w:rFonts w:ascii="Arial" w:hAnsi="Arial" w:cs="Arial"/>
          <w:bCs/>
          <w:lang w:val="en-US"/>
        </w:rPr>
      </w:pPr>
    </w:p>
    <w:p w:rsidR="000232A6" w:rsidRPr="008D066A" w:rsidRDefault="000232A6" w:rsidP="009E610B">
      <w:pPr>
        <w:rPr>
          <w:rFonts w:ascii="Arial" w:hAnsi="Arial" w:cs="Arial"/>
          <w:bCs/>
          <w:lang w:val="en-US"/>
        </w:rPr>
      </w:pPr>
      <w:r w:rsidRPr="008D066A">
        <w:rPr>
          <w:rFonts w:ascii="Arial" w:hAnsi="Arial" w:cs="Arial"/>
          <w:bCs/>
          <w:lang w:val="en-US"/>
        </w:rPr>
        <w:t>Heinrich, F., M. Gültas, W. Link, and A.O. Schmitt</w:t>
      </w:r>
      <w:r w:rsidR="00762428" w:rsidRPr="008D066A">
        <w:rPr>
          <w:rFonts w:ascii="Arial" w:hAnsi="Arial" w:cs="Arial"/>
          <w:bCs/>
          <w:lang w:val="en-US"/>
        </w:rPr>
        <w:t>, 2020:</w:t>
      </w:r>
      <w:r w:rsidRPr="008D066A">
        <w:rPr>
          <w:rFonts w:ascii="Arial" w:hAnsi="Arial" w:cs="Arial"/>
          <w:bCs/>
          <w:lang w:val="en-US"/>
        </w:rPr>
        <w:t xml:space="preserve"> Genotyping by sequencing reads of 20 Vicia faba linies wit high and low vicine and convicine content. Data 2020 5,63. </w:t>
      </w:r>
      <w:r w:rsidR="00AC14C1" w:rsidRPr="008D066A">
        <w:rPr>
          <w:rFonts w:ascii="Arial" w:hAnsi="Arial" w:cs="Arial"/>
          <w:bCs/>
          <w:lang w:val="en-US"/>
        </w:rPr>
        <w:t>DOI</w:t>
      </w:r>
      <w:r w:rsidRPr="008D066A">
        <w:rPr>
          <w:rFonts w:ascii="Arial" w:hAnsi="Arial" w:cs="Arial"/>
          <w:bCs/>
          <w:lang w:val="en-US"/>
        </w:rPr>
        <w:t>:10.3390/data5030063</w:t>
      </w:r>
    </w:p>
    <w:p w:rsidR="00C33D3D" w:rsidRPr="008D066A" w:rsidRDefault="00C33D3D" w:rsidP="009E610B">
      <w:pPr>
        <w:rPr>
          <w:rFonts w:ascii="Arial" w:hAnsi="Arial" w:cs="Arial"/>
          <w:bCs/>
          <w:lang w:val="en-US"/>
        </w:rPr>
      </w:pPr>
    </w:p>
    <w:p w:rsidR="00AC14C1" w:rsidRPr="008D066A" w:rsidRDefault="00AC14C1" w:rsidP="009E610B">
      <w:pPr>
        <w:rPr>
          <w:rFonts w:ascii="Arial" w:hAnsi="Arial" w:cs="Arial"/>
          <w:bCs/>
          <w:lang w:val="en-US"/>
        </w:rPr>
      </w:pPr>
      <w:r w:rsidRPr="008D066A">
        <w:rPr>
          <w:rFonts w:ascii="Arial" w:hAnsi="Arial" w:cs="Arial"/>
          <w:bCs/>
          <w:lang w:val="en-US"/>
        </w:rPr>
        <w:t>Nolte, T., S. Jansen, S. Weigend, D. Moerlein, I. Halle, W. Link, J. Hummel, H. Semianer, A.R. Sharifi, 2020: Growth performance of local chicken breeds, a high-performance genotype and their crosses fed with regional faba beans to replace soy. Animals 10: 702. DOI: 10.3390/ani10040702.</w:t>
      </w:r>
      <w:r w:rsidRPr="008D066A">
        <w:rPr>
          <w:rFonts w:ascii="Arial" w:hAnsi="Arial" w:cs="Arial"/>
          <w:color w:val="222222"/>
          <w:shd w:val="clear" w:color="auto" w:fill="FFFFFF"/>
          <w:lang w:val="en-US"/>
        </w:rPr>
        <w:t> </w:t>
      </w:r>
    </w:p>
    <w:p w:rsidR="00AC14C1" w:rsidRPr="008D066A" w:rsidRDefault="00AC14C1">
      <w:pPr>
        <w:rPr>
          <w:rFonts w:ascii="Arial" w:hAnsi="Arial" w:cs="Arial"/>
          <w:bCs/>
          <w:lang w:val="en-US"/>
        </w:rPr>
      </w:pPr>
    </w:p>
    <w:p w:rsidR="00B17C92" w:rsidRPr="008D066A" w:rsidRDefault="00B17C92" w:rsidP="00B17C92">
      <w:pPr>
        <w:rPr>
          <w:rFonts w:ascii="Arial" w:hAnsi="Arial" w:cs="Arial"/>
          <w:color w:val="000000"/>
          <w:lang w:val="en-US"/>
        </w:rPr>
      </w:pPr>
      <w:r w:rsidRPr="008D066A">
        <w:rPr>
          <w:rFonts w:ascii="Arial" w:hAnsi="Arial" w:cs="Arial"/>
          <w:color w:val="000000"/>
          <w:lang w:val="en-US"/>
        </w:rPr>
        <w:t>Björnsdotter E., Nadzieja M., Chang W., Escobar-Herrera L., Mancinotti D., Angra D., Xia Xinxing, </w:t>
      </w:r>
      <w:r w:rsidRPr="008D066A">
        <w:rPr>
          <w:rFonts w:ascii="Arial" w:hAnsi="Arial" w:cs="Arial"/>
          <w:bCs/>
          <w:color w:val="000000"/>
          <w:lang w:val="en-US"/>
        </w:rPr>
        <w:t>Tacke R</w:t>
      </w:r>
      <w:r w:rsidRPr="008D066A">
        <w:rPr>
          <w:rFonts w:ascii="Arial" w:hAnsi="Arial" w:cs="Arial"/>
          <w:color w:val="000000"/>
          <w:lang w:val="en-US"/>
        </w:rPr>
        <w:t>., Khazaei H., Crocoll C., Vandenberg A., </w:t>
      </w:r>
      <w:r w:rsidRPr="008D066A">
        <w:rPr>
          <w:rFonts w:ascii="Arial" w:hAnsi="Arial" w:cs="Arial"/>
          <w:bCs/>
          <w:color w:val="000000"/>
          <w:lang w:val="en-US"/>
        </w:rPr>
        <w:t>Link W.,</w:t>
      </w:r>
      <w:r w:rsidRPr="008D066A">
        <w:rPr>
          <w:rFonts w:ascii="Arial" w:hAnsi="Arial" w:cs="Arial"/>
          <w:color w:val="000000"/>
          <w:lang w:val="en-US"/>
        </w:rPr>
        <w:t> Stoddard F.L., O’Sullivan D.M., Stougaard J., Schulman A.H., Andersen S.U, Geu-Flores F.</w:t>
      </w:r>
      <w:r w:rsidR="00762428" w:rsidRPr="008D066A">
        <w:rPr>
          <w:rFonts w:ascii="Arial" w:hAnsi="Arial" w:cs="Arial"/>
          <w:color w:val="000000"/>
          <w:lang w:val="en-US"/>
        </w:rPr>
        <w:t>, 2021:</w:t>
      </w:r>
      <w:r w:rsidRPr="008D066A">
        <w:rPr>
          <w:rFonts w:ascii="Arial" w:hAnsi="Arial" w:cs="Arial"/>
          <w:color w:val="000000"/>
          <w:lang w:val="en-US"/>
        </w:rPr>
        <w:t>  VC1 catalyzes a key step in the biosynthesis of vicine from GTP in faba bean.  Nature Plants</w:t>
      </w:r>
      <w:r w:rsidR="00925557" w:rsidRPr="008D066A">
        <w:rPr>
          <w:rFonts w:ascii="Arial" w:hAnsi="Arial" w:cs="Arial"/>
          <w:color w:val="000000"/>
          <w:lang w:val="en-US"/>
        </w:rPr>
        <w:t xml:space="preserve"> 7, 923-931.</w:t>
      </w:r>
    </w:p>
    <w:p w:rsidR="00B17C92" w:rsidRPr="008D066A" w:rsidRDefault="00B17C92" w:rsidP="00B17C92">
      <w:pPr>
        <w:rPr>
          <w:rFonts w:ascii="Arial" w:hAnsi="Arial" w:cs="Arial"/>
          <w:color w:val="000000"/>
          <w:lang w:val="en-US"/>
        </w:rPr>
      </w:pPr>
    </w:p>
    <w:p w:rsidR="00B17C92" w:rsidRPr="008D066A" w:rsidRDefault="00B17C92" w:rsidP="00925557">
      <w:pPr>
        <w:shd w:val="clear" w:color="auto" w:fill="FFFFFF"/>
        <w:rPr>
          <w:rFonts w:ascii="Arial" w:hAnsi="Arial" w:cs="Arial"/>
          <w:color w:val="000000"/>
          <w:lang w:val="en-US"/>
        </w:rPr>
      </w:pPr>
      <w:r w:rsidRPr="008D066A">
        <w:rPr>
          <w:rFonts w:ascii="Arial" w:hAnsi="Arial" w:cs="Arial"/>
          <w:bCs/>
          <w:color w:val="000000"/>
          <w:lang w:val="en-US"/>
        </w:rPr>
        <w:t>Brünjes L.</w:t>
      </w:r>
      <w:r w:rsidRPr="008D066A">
        <w:rPr>
          <w:rFonts w:ascii="Arial" w:hAnsi="Arial" w:cs="Arial"/>
          <w:color w:val="000000"/>
          <w:lang w:val="en-US"/>
        </w:rPr>
        <w:t> and </w:t>
      </w:r>
      <w:r w:rsidRPr="008D066A">
        <w:rPr>
          <w:rFonts w:ascii="Arial" w:hAnsi="Arial" w:cs="Arial"/>
          <w:bCs/>
          <w:color w:val="000000"/>
          <w:lang w:val="en-US"/>
        </w:rPr>
        <w:t>Link W.</w:t>
      </w:r>
      <w:r w:rsidRPr="008D066A">
        <w:rPr>
          <w:rFonts w:ascii="Arial" w:hAnsi="Arial" w:cs="Arial"/>
          <w:color w:val="000000"/>
          <w:lang w:val="en-US"/>
        </w:rPr>
        <w:t>: Paternal outcrossing success differs among faba bean genotypes and impacts breeding of synthetic cultivars</w:t>
      </w:r>
      <w:r w:rsidR="00762428" w:rsidRPr="008D066A">
        <w:rPr>
          <w:rFonts w:ascii="Arial" w:hAnsi="Arial" w:cs="Arial"/>
          <w:color w:val="000000"/>
          <w:lang w:val="en-US"/>
        </w:rPr>
        <w:t>, 2021:</w:t>
      </w:r>
      <w:r w:rsidRPr="008D066A">
        <w:rPr>
          <w:rFonts w:ascii="Arial" w:hAnsi="Arial" w:cs="Arial"/>
          <w:color w:val="000000"/>
          <w:lang w:val="en-US"/>
        </w:rPr>
        <w:t xml:space="preserve"> Theoretical and Applied Genetics</w:t>
      </w:r>
      <w:r w:rsidR="00925557" w:rsidRPr="008D066A">
        <w:rPr>
          <w:rFonts w:ascii="Arial" w:hAnsi="Arial" w:cs="Arial"/>
          <w:color w:val="000000"/>
          <w:lang w:val="en-US"/>
        </w:rPr>
        <w:t xml:space="preserve"> 134, 2411-2427.</w:t>
      </w:r>
    </w:p>
    <w:p w:rsidR="00925557" w:rsidRPr="008D066A" w:rsidRDefault="00925557" w:rsidP="00925557">
      <w:pPr>
        <w:shd w:val="clear" w:color="auto" w:fill="FFFFFF"/>
        <w:rPr>
          <w:rFonts w:ascii="Arial" w:hAnsi="Arial" w:cs="Arial"/>
          <w:color w:val="000000"/>
          <w:lang w:val="en-US"/>
        </w:rPr>
      </w:pPr>
    </w:p>
    <w:p w:rsidR="00EB753B" w:rsidRPr="008D066A" w:rsidRDefault="00B17C92" w:rsidP="00EB753B">
      <w:pPr>
        <w:shd w:val="clear" w:color="auto" w:fill="FFFFFF"/>
        <w:rPr>
          <w:rFonts w:ascii="Arial" w:hAnsi="Arial" w:cs="Arial"/>
          <w:color w:val="000000"/>
          <w:lang w:val="en-US"/>
        </w:rPr>
      </w:pPr>
      <w:r w:rsidRPr="008D066A">
        <w:rPr>
          <w:rFonts w:ascii="Arial" w:hAnsi="Arial" w:cs="Arial"/>
          <w:bCs/>
          <w:color w:val="000000"/>
          <w:lang w:val="en-US"/>
        </w:rPr>
        <w:t>Faridi R., </w:t>
      </w:r>
      <w:r w:rsidRPr="008D066A">
        <w:rPr>
          <w:rFonts w:ascii="Arial" w:hAnsi="Arial" w:cs="Arial"/>
          <w:color w:val="000000"/>
          <w:lang w:val="en-US"/>
        </w:rPr>
        <w:t>Koopman B., </w:t>
      </w:r>
      <w:r w:rsidRPr="008D066A">
        <w:rPr>
          <w:rFonts w:ascii="Arial" w:hAnsi="Arial" w:cs="Arial"/>
          <w:bCs/>
          <w:color w:val="000000"/>
          <w:lang w:val="en-US"/>
        </w:rPr>
        <w:t>Schierholt A., </w:t>
      </w:r>
      <w:r w:rsidRPr="008D066A">
        <w:rPr>
          <w:rFonts w:ascii="Arial" w:hAnsi="Arial" w:cs="Arial"/>
          <w:color w:val="000000"/>
          <w:lang w:val="en-US"/>
        </w:rPr>
        <w:t>Ali M.B., Apel S. and </w:t>
      </w:r>
      <w:r w:rsidRPr="008D066A">
        <w:rPr>
          <w:rFonts w:ascii="Arial" w:hAnsi="Arial" w:cs="Arial"/>
          <w:bCs/>
          <w:color w:val="000000"/>
          <w:lang w:val="en-US"/>
        </w:rPr>
        <w:t>Link W.</w:t>
      </w:r>
      <w:r w:rsidR="00762428" w:rsidRPr="008D066A">
        <w:rPr>
          <w:rFonts w:ascii="Arial" w:hAnsi="Arial" w:cs="Arial"/>
          <w:bCs/>
          <w:color w:val="000000"/>
          <w:lang w:val="en-US"/>
        </w:rPr>
        <w:t>, 2021</w:t>
      </w:r>
      <w:r w:rsidRPr="008D066A">
        <w:rPr>
          <w:rFonts w:ascii="Arial" w:hAnsi="Arial" w:cs="Arial"/>
          <w:color w:val="000000"/>
          <w:lang w:val="en-US"/>
        </w:rPr>
        <w:t>: Genetic study of the resistance of faba bean (</w:t>
      </w:r>
      <w:r w:rsidRPr="008D066A">
        <w:rPr>
          <w:rFonts w:ascii="Arial" w:hAnsi="Arial" w:cs="Arial"/>
          <w:i/>
          <w:iCs/>
          <w:color w:val="000000"/>
          <w:lang w:val="en-US"/>
        </w:rPr>
        <w:t>Vicia faba </w:t>
      </w:r>
      <w:r w:rsidRPr="008D066A">
        <w:rPr>
          <w:rFonts w:ascii="Arial" w:hAnsi="Arial" w:cs="Arial"/>
          <w:color w:val="000000"/>
          <w:lang w:val="en-US"/>
        </w:rPr>
        <w:t>L.) against the fungus </w:t>
      </w:r>
      <w:r w:rsidRPr="008D066A">
        <w:rPr>
          <w:rFonts w:ascii="Arial" w:hAnsi="Arial" w:cs="Arial"/>
          <w:i/>
          <w:iCs/>
          <w:color w:val="000000"/>
          <w:lang w:val="en-US"/>
        </w:rPr>
        <w:t>Ascochyta fabae </w:t>
      </w:r>
      <w:r w:rsidRPr="008D066A">
        <w:rPr>
          <w:rFonts w:ascii="Arial" w:hAnsi="Arial" w:cs="Arial"/>
          <w:color w:val="000000"/>
          <w:lang w:val="en-US"/>
        </w:rPr>
        <w:t xml:space="preserve">through a genome-wide association analysis. </w:t>
      </w:r>
      <w:r w:rsidR="00EB753B" w:rsidRPr="008D066A">
        <w:rPr>
          <w:rFonts w:ascii="Arial" w:hAnsi="Arial" w:cs="Arial"/>
          <w:color w:val="000000"/>
          <w:lang w:val="en-US"/>
        </w:rPr>
        <w:t xml:space="preserve">Journal of </w:t>
      </w:r>
      <w:r w:rsidRPr="008D066A">
        <w:rPr>
          <w:rFonts w:ascii="Arial" w:hAnsi="Arial" w:cs="Arial"/>
          <w:color w:val="000000"/>
          <w:lang w:val="en-US"/>
        </w:rPr>
        <w:t>Plant Breeding</w:t>
      </w:r>
      <w:r w:rsidR="00EB753B" w:rsidRPr="008D066A">
        <w:rPr>
          <w:rFonts w:ascii="Arial" w:hAnsi="Arial" w:cs="Arial"/>
          <w:color w:val="000000"/>
          <w:lang w:val="en-US"/>
        </w:rPr>
        <w:t xml:space="preserve"> 40, 442-452. </w:t>
      </w:r>
    </w:p>
    <w:p w:rsidR="00B17C92" w:rsidRPr="008D066A" w:rsidRDefault="00B17C92" w:rsidP="00B17C92">
      <w:pPr>
        <w:rPr>
          <w:rFonts w:ascii="Arial" w:hAnsi="Arial" w:cs="Arial"/>
          <w:color w:val="000000"/>
          <w:lang w:val="en-US"/>
        </w:rPr>
      </w:pPr>
    </w:p>
    <w:p w:rsidR="00144F9A" w:rsidRPr="008D066A" w:rsidRDefault="00FE0B5E" w:rsidP="00925557">
      <w:pPr>
        <w:rPr>
          <w:rFonts w:ascii="Arial" w:hAnsi="Arial" w:cs="Arial"/>
          <w:color w:val="1D1C1D"/>
          <w:shd w:val="clear" w:color="auto" w:fill="F8F8F8"/>
          <w:lang w:val="en-US"/>
        </w:rPr>
      </w:pPr>
      <w:r w:rsidRPr="008D066A">
        <w:rPr>
          <w:rFonts w:ascii="Arial" w:hAnsi="Arial" w:cs="Arial"/>
          <w:lang w:val="en-US"/>
        </w:rPr>
        <w:t>Hutchinson L.A., T.H. Oliver, T.D. Breeze, E.J. Bailes, L. Brünjes, A.J. Campbell, A. Erhardt, G.A. de Groot, R. Földesi, D. García, D. Goulson, H. Hainaut, P.A. Hambäck, A. Holzschuh, F. Jauker, B.K. Klatt, A.-M. Klein, D. Kleijn, A. Kovács-Hostyánszki, E. Krimmer, M. McKerchar, M. Miñarro, B.B. Phillips, S.G. Potts, G. Pufal, R. Radzevičiūtė, S.P.M. Roberts, U. Samnegård, J. Schulze, R.F. Shaw, T. Tscharntke, N.J. Vereecken, D.B. Westbury, C. Westphal, A. Wietzke, B.A. Woodcock, M.P.D. Garratt</w:t>
      </w:r>
      <w:r w:rsidR="00762428" w:rsidRPr="008D066A">
        <w:rPr>
          <w:rFonts w:ascii="Arial" w:hAnsi="Arial" w:cs="Arial"/>
          <w:lang w:val="en-US"/>
        </w:rPr>
        <w:t>, 2021:</w:t>
      </w:r>
      <w:r w:rsidRPr="008D066A">
        <w:rPr>
          <w:rFonts w:ascii="Arial" w:hAnsi="Arial" w:cs="Arial"/>
          <w:lang w:val="en-US"/>
        </w:rPr>
        <w:t> Using ecological and field survey data to establish a national list of the wild bee pollinators of crops. Agriculture, Ecosystems and Environment</w:t>
      </w:r>
      <w:r w:rsidR="00925557" w:rsidRPr="008D066A">
        <w:rPr>
          <w:rFonts w:ascii="Arial" w:hAnsi="Arial" w:cs="Arial"/>
          <w:lang w:val="en-US"/>
        </w:rPr>
        <w:t xml:space="preserve"> 315, 107447.</w:t>
      </w:r>
    </w:p>
    <w:p w:rsidR="00144F9A" w:rsidRPr="008D066A" w:rsidRDefault="00144F9A">
      <w:pPr>
        <w:rPr>
          <w:rFonts w:ascii="Arial" w:hAnsi="Arial" w:cs="Arial"/>
          <w:bCs/>
          <w:lang w:val="en-GB"/>
        </w:rPr>
      </w:pPr>
    </w:p>
    <w:p w:rsidR="00925557" w:rsidRPr="008D066A" w:rsidRDefault="00144F9A" w:rsidP="00623606">
      <w:pPr>
        <w:rPr>
          <w:rFonts w:ascii="Arial" w:hAnsi="Arial" w:cs="Arial"/>
          <w:bCs/>
          <w:lang w:val="en-GB"/>
        </w:rPr>
      </w:pPr>
      <w:r w:rsidRPr="008D066A">
        <w:rPr>
          <w:rFonts w:ascii="Arial" w:hAnsi="Arial" w:cs="Arial"/>
          <w:bCs/>
          <w:lang w:val="en-GB"/>
        </w:rPr>
        <w:t xml:space="preserve">Nelson, W.C.D., Siebrecht-Schöll, D.J., Hoffmann, M.P., Rötter, R.P, Whitbread, A.M., and W. Link, 2021: </w:t>
      </w:r>
      <w:r w:rsidR="00623606" w:rsidRPr="008D066A">
        <w:rPr>
          <w:rFonts w:ascii="Arial" w:hAnsi="Arial" w:cs="Arial"/>
          <w:bCs/>
          <w:lang w:val="en-GB"/>
        </w:rPr>
        <w:t>What determines a productive winter bean-wheat genotype combination for intercropping in central Germany?</w:t>
      </w:r>
      <w:r w:rsidRPr="008D066A">
        <w:rPr>
          <w:rFonts w:ascii="Arial" w:hAnsi="Arial" w:cs="Arial"/>
          <w:bCs/>
          <w:lang w:val="en-GB"/>
        </w:rPr>
        <w:t xml:space="preserve"> European Journal of Agronomy</w:t>
      </w:r>
      <w:r w:rsidR="00925557" w:rsidRPr="008D066A">
        <w:rPr>
          <w:rFonts w:ascii="Arial" w:hAnsi="Arial" w:cs="Arial"/>
          <w:bCs/>
          <w:lang w:val="en-GB"/>
        </w:rPr>
        <w:t xml:space="preserve"> 127, 126294.</w:t>
      </w:r>
    </w:p>
    <w:p w:rsidR="00623606" w:rsidRPr="008D066A" w:rsidRDefault="00623606" w:rsidP="002B48B2">
      <w:pPr>
        <w:shd w:val="clear" w:color="auto" w:fill="FFFFFF"/>
        <w:rPr>
          <w:rFonts w:ascii="Arial" w:hAnsi="Arial" w:cs="Arial"/>
          <w:bCs/>
          <w:color w:val="000000"/>
          <w:lang w:val="en-US"/>
        </w:rPr>
      </w:pPr>
    </w:p>
    <w:p w:rsidR="002B48B2" w:rsidRPr="008D066A" w:rsidRDefault="002B48B2" w:rsidP="002B48B2">
      <w:pPr>
        <w:shd w:val="clear" w:color="auto" w:fill="FFFFFF"/>
        <w:rPr>
          <w:rFonts w:ascii="Arial" w:hAnsi="Arial" w:cs="Arial"/>
          <w:bCs/>
          <w:color w:val="000000"/>
          <w:lang w:val="en-US"/>
        </w:rPr>
      </w:pPr>
      <w:r w:rsidRPr="008D066A">
        <w:rPr>
          <w:rFonts w:ascii="Arial" w:hAnsi="Arial" w:cs="Arial"/>
          <w:bCs/>
          <w:color w:val="000000"/>
          <w:lang w:val="en-US"/>
        </w:rPr>
        <w:t>W</w:t>
      </w:r>
      <w:r w:rsidR="00925557" w:rsidRPr="008D066A">
        <w:rPr>
          <w:rFonts w:ascii="Arial" w:hAnsi="Arial" w:cs="Arial"/>
          <w:bCs/>
          <w:color w:val="000000"/>
          <w:lang w:val="en-US"/>
        </w:rPr>
        <w:t xml:space="preserve">. </w:t>
      </w:r>
      <w:r w:rsidRPr="008D066A">
        <w:rPr>
          <w:rFonts w:ascii="Arial" w:hAnsi="Arial" w:cs="Arial"/>
          <w:bCs/>
          <w:color w:val="000000"/>
          <w:lang w:val="en-US"/>
        </w:rPr>
        <w:t xml:space="preserve">Siegert, </w:t>
      </w:r>
      <w:r w:rsidR="00925557" w:rsidRPr="008D066A">
        <w:rPr>
          <w:rFonts w:ascii="Arial" w:hAnsi="Arial" w:cs="Arial"/>
          <w:bCs/>
          <w:color w:val="000000"/>
          <w:lang w:val="en-US"/>
        </w:rPr>
        <w:t xml:space="preserve">I., </w:t>
      </w:r>
      <w:r w:rsidRPr="008D066A">
        <w:rPr>
          <w:rFonts w:ascii="Arial" w:hAnsi="Arial" w:cs="Arial"/>
          <w:bCs/>
          <w:color w:val="000000"/>
          <w:lang w:val="en-US"/>
        </w:rPr>
        <w:t>Ahmad, W</w:t>
      </w:r>
      <w:r w:rsidR="00925557" w:rsidRPr="008D066A">
        <w:rPr>
          <w:rFonts w:ascii="Arial" w:hAnsi="Arial" w:cs="Arial"/>
          <w:bCs/>
          <w:color w:val="000000"/>
          <w:lang w:val="en-US"/>
        </w:rPr>
        <w:t xml:space="preserve">. </w:t>
      </w:r>
      <w:r w:rsidRPr="008D066A">
        <w:rPr>
          <w:rFonts w:ascii="Arial" w:hAnsi="Arial" w:cs="Arial"/>
          <w:bCs/>
          <w:color w:val="000000"/>
          <w:lang w:val="en-US"/>
        </w:rPr>
        <w:t>Link, G</w:t>
      </w:r>
      <w:r w:rsidR="00925557" w:rsidRPr="008D066A">
        <w:rPr>
          <w:rFonts w:ascii="Arial" w:hAnsi="Arial" w:cs="Arial"/>
          <w:bCs/>
          <w:color w:val="000000"/>
          <w:lang w:val="en-US"/>
        </w:rPr>
        <w:t>.</w:t>
      </w:r>
      <w:r w:rsidRPr="008D066A">
        <w:rPr>
          <w:rFonts w:ascii="Arial" w:hAnsi="Arial" w:cs="Arial"/>
          <w:bCs/>
          <w:color w:val="000000"/>
          <w:lang w:val="en-US"/>
        </w:rPr>
        <w:t xml:space="preserve"> Lux, K</w:t>
      </w:r>
      <w:r w:rsidR="00925557" w:rsidRPr="008D066A">
        <w:rPr>
          <w:rFonts w:ascii="Arial" w:hAnsi="Arial" w:cs="Arial"/>
          <w:bCs/>
          <w:color w:val="000000"/>
          <w:lang w:val="en-US"/>
        </w:rPr>
        <w:t>.</w:t>
      </w:r>
      <w:r w:rsidRPr="008D066A">
        <w:rPr>
          <w:rFonts w:ascii="Arial" w:hAnsi="Arial" w:cs="Arial"/>
          <w:bCs/>
          <w:color w:val="000000"/>
          <w:lang w:val="en-US"/>
        </w:rPr>
        <w:t xml:space="preserve"> Schmidtke, J</w:t>
      </w:r>
      <w:r w:rsidR="00925557" w:rsidRPr="008D066A">
        <w:rPr>
          <w:rFonts w:ascii="Arial" w:hAnsi="Arial" w:cs="Arial"/>
          <w:bCs/>
          <w:color w:val="000000"/>
          <w:lang w:val="en-US"/>
        </w:rPr>
        <w:t>.</w:t>
      </w:r>
      <w:r w:rsidRPr="008D066A">
        <w:rPr>
          <w:rFonts w:ascii="Arial" w:hAnsi="Arial" w:cs="Arial"/>
          <w:bCs/>
          <w:color w:val="000000"/>
          <w:lang w:val="en-US"/>
        </w:rPr>
        <w:t xml:space="preserve"> Hartung, N</w:t>
      </w:r>
      <w:r w:rsidR="00925557" w:rsidRPr="008D066A">
        <w:rPr>
          <w:rFonts w:ascii="Arial" w:hAnsi="Arial" w:cs="Arial"/>
          <w:bCs/>
          <w:color w:val="000000"/>
          <w:lang w:val="en-US"/>
        </w:rPr>
        <w:t>.</w:t>
      </w:r>
      <w:r w:rsidRPr="008D066A">
        <w:rPr>
          <w:rFonts w:ascii="Arial" w:hAnsi="Arial" w:cs="Arial"/>
          <w:bCs/>
          <w:color w:val="000000"/>
          <w:lang w:val="en-US"/>
        </w:rPr>
        <w:t xml:space="preserve"> Nautscher, M</w:t>
      </w:r>
      <w:r w:rsidR="00925557" w:rsidRPr="008D066A">
        <w:rPr>
          <w:rFonts w:ascii="Arial" w:hAnsi="Arial" w:cs="Arial"/>
          <w:bCs/>
          <w:color w:val="000000"/>
          <w:lang w:val="en-US"/>
        </w:rPr>
        <w:t>.</w:t>
      </w:r>
      <w:r w:rsidRPr="008D066A">
        <w:rPr>
          <w:rFonts w:ascii="Arial" w:hAnsi="Arial" w:cs="Arial"/>
          <w:bCs/>
          <w:color w:val="000000"/>
          <w:lang w:val="en-US"/>
        </w:rPr>
        <w:t xml:space="preserve"> Rodehutscord, 2021</w:t>
      </w:r>
      <w:r w:rsidR="00925557" w:rsidRPr="008D066A">
        <w:rPr>
          <w:rFonts w:ascii="Arial" w:hAnsi="Arial" w:cs="Arial"/>
          <w:bCs/>
          <w:color w:val="000000"/>
          <w:lang w:val="en-US"/>
        </w:rPr>
        <w:t>:</w:t>
      </w:r>
      <w:r w:rsidRPr="008D066A">
        <w:rPr>
          <w:rFonts w:ascii="Arial" w:hAnsi="Arial" w:cs="Arial"/>
          <w:bCs/>
          <w:color w:val="000000"/>
          <w:lang w:val="en-US"/>
        </w:rPr>
        <w:t xml:space="preserve"> Amino acid digestibility and metabolisable energy of spring and winter faba beans grown on two sites and effects of dehulling in caecectomised laying hens. Journal of the Science of Food and Agriculture.</w:t>
      </w:r>
      <w:r w:rsidR="00925557" w:rsidRPr="008D066A">
        <w:rPr>
          <w:rFonts w:ascii="Arial" w:hAnsi="Arial" w:cs="Arial"/>
          <w:lang w:val="en-US"/>
        </w:rPr>
        <w:t xml:space="preserve"> DOI 10.1002/jsfa.11424.</w:t>
      </w:r>
    </w:p>
    <w:p w:rsidR="002B48B2" w:rsidRPr="008D066A" w:rsidRDefault="002B48B2" w:rsidP="002B48B2">
      <w:pPr>
        <w:rPr>
          <w:rFonts w:ascii="Arial" w:hAnsi="Arial" w:cs="Arial"/>
          <w:lang w:val="en-GB"/>
        </w:rPr>
      </w:pPr>
    </w:p>
    <w:p w:rsidR="00762428" w:rsidRPr="008D066A" w:rsidRDefault="00762428" w:rsidP="00762428">
      <w:pPr>
        <w:spacing w:line="300" w:lineRule="auto"/>
        <w:rPr>
          <w:rFonts w:ascii="Arial" w:eastAsiaTheme="minorHAnsi" w:hAnsi="Arial" w:cs="Arial"/>
          <w:lang w:val="en-US"/>
        </w:rPr>
      </w:pPr>
      <w:r w:rsidRPr="008D066A">
        <w:rPr>
          <w:rFonts w:ascii="Arial" w:hAnsi="Arial" w:cs="Arial"/>
          <w:lang w:val="en-US"/>
        </w:rPr>
        <w:t xml:space="preserve">Adhikari, K.N., H. Khazaei, L. Ghaouti, F. Maalour, A. Vandenberg, W. Link, D.M. O’Sullivan, 2021: </w:t>
      </w:r>
      <w:hyperlink r:id="rId13" w:tgtFrame="_blank" w:history="1">
        <w:r w:rsidRPr="008D066A">
          <w:rPr>
            <w:rFonts w:ascii="Arial" w:eastAsiaTheme="minorHAnsi" w:hAnsi="Arial" w:cs="Arial"/>
            <w:bCs/>
            <w:lang w:val="en-US"/>
          </w:rPr>
          <w:t>Conventional and Molecular Breeding Tools for Accelerating Genetic Gain in Faba Bean (</w:t>
        </w:r>
        <w:r w:rsidRPr="008D066A">
          <w:rPr>
            <w:rFonts w:ascii="Arial" w:eastAsiaTheme="minorHAnsi" w:hAnsi="Arial" w:cs="Arial"/>
            <w:bCs/>
            <w:i/>
            <w:lang w:val="en-US"/>
          </w:rPr>
          <w:t xml:space="preserve">Vicia faba </w:t>
        </w:r>
        <w:r w:rsidRPr="008D066A">
          <w:rPr>
            <w:rFonts w:ascii="Arial" w:eastAsiaTheme="minorHAnsi" w:hAnsi="Arial" w:cs="Arial"/>
            <w:bCs/>
            <w:lang w:val="en-US"/>
          </w:rPr>
          <w:t xml:space="preserve">L.); </w:t>
        </w:r>
      </w:hyperlink>
      <w:r w:rsidRPr="008D066A">
        <w:rPr>
          <w:rFonts w:ascii="Arial" w:eastAsiaTheme="minorHAnsi" w:hAnsi="Arial" w:cs="Arial"/>
          <w:lang w:val="en-US"/>
        </w:rPr>
        <w:t>Frontiers in Plant Science</w:t>
      </w:r>
      <w:r w:rsidR="00773927" w:rsidRPr="008D066A">
        <w:rPr>
          <w:rFonts w:ascii="Arial" w:eastAsiaTheme="minorHAnsi" w:hAnsi="Arial" w:cs="Arial"/>
          <w:lang w:val="en-US"/>
        </w:rPr>
        <w:t xml:space="preserve"> 12: 744259. </w:t>
      </w:r>
      <w:r w:rsidRPr="008D066A">
        <w:rPr>
          <w:rFonts w:ascii="Arial" w:eastAsiaTheme="minorHAnsi" w:hAnsi="Arial" w:cs="Arial"/>
          <w:lang w:val="en-US"/>
        </w:rPr>
        <w:t>DOI: 10.3389/fpls.2021.744259.</w:t>
      </w:r>
    </w:p>
    <w:p w:rsidR="00762428" w:rsidRPr="008D066A" w:rsidRDefault="00762428" w:rsidP="00762428">
      <w:pPr>
        <w:pStyle w:val="NormalWeb"/>
        <w:rPr>
          <w:rFonts w:ascii="Arial" w:hAnsi="Arial" w:cs="Arial"/>
          <w:lang w:eastAsia="de-DE"/>
        </w:rPr>
      </w:pPr>
      <w:r w:rsidRPr="008D066A">
        <w:rPr>
          <w:rFonts w:ascii="Arial" w:hAnsi="Arial" w:cs="Arial"/>
          <w:lang w:eastAsia="de-DE"/>
        </w:rPr>
        <w:t>R. Tacke, W. Ecke, M. Höfer, O. Sass, W. Link, 2021: Fine-mapping of the major locus for vicine and convicine in faba bean (</w:t>
      </w:r>
      <w:r w:rsidRPr="008D066A">
        <w:rPr>
          <w:rFonts w:ascii="Arial" w:hAnsi="Arial" w:cs="Arial"/>
          <w:i/>
          <w:lang w:eastAsia="de-DE"/>
        </w:rPr>
        <w:t>Vicia faba</w:t>
      </w:r>
      <w:r w:rsidRPr="008D066A">
        <w:rPr>
          <w:rFonts w:ascii="Arial" w:hAnsi="Arial" w:cs="Arial"/>
          <w:lang w:eastAsia="de-DE"/>
        </w:rPr>
        <w:t xml:space="preserve"> L.) and marker-assisted breeding of a novel, low vicine and convicine winter faba bean population. Plant Breeding</w:t>
      </w:r>
      <w:r w:rsidR="00737978" w:rsidRPr="008D066A">
        <w:rPr>
          <w:rFonts w:ascii="Arial" w:hAnsi="Arial" w:cs="Arial"/>
          <w:lang w:eastAsia="de-DE"/>
        </w:rPr>
        <w:t xml:space="preserve"> 141, 644-657. </w:t>
      </w:r>
      <w:r w:rsidR="003F4D62" w:rsidRPr="008D066A">
        <w:rPr>
          <w:rFonts w:ascii="Arial" w:hAnsi="Arial" w:cs="Arial"/>
          <w:lang w:eastAsia="de-DE"/>
        </w:rPr>
        <w:t>DOI: 10.1111/pbr.13039</w:t>
      </w:r>
      <w:r w:rsidRPr="008D066A">
        <w:rPr>
          <w:rFonts w:ascii="Arial" w:hAnsi="Arial" w:cs="Arial"/>
          <w:lang w:eastAsia="de-DE"/>
        </w:rPr>
        <w:t>.</w:t>
      </w:r>
    </w:p>
    <w:p w:rsidR="004F7ED5" w:rsidRPr="008D066A" w:rsidRDefault="004F7ED5" w:rsidP="004F7ED5">
      <w:pPr>
        <w:spacing w:line="288" w:lineRule="auto"/>
        <w:rPr>
          <w:rFonts w:ascii="Arial" w:hAnsi="Arial" w:cs="Arial"/>
          <w:lang w:val="en-US"/>
        </w:rPr>
      </w:pPr>
      <w:r w:rsidRPr="008D066A">
        <w:rPr>
          <w:rFonts w:ascii="Arial" w:hAnsi="Arial" w:cs="Arial"/>
          <w:lang w:val="en-US"/>
        </w:rPr>
        <w:t>Alan SCHULMAN, Alex WINDHORST, Ana TORRES, Atikur RAHMAN, Camille GUIZIOU, Cathrine KIEL SKOVBJERG, Donal O’SULLIVAN, Françoise LABALETTE, Fred STODDARD, Gregoire AUBERT, Gregor WELNA, Ignacio J. LORITE, Ignacio SOLIS, Jamie-Leigh CARTER, Jerome AUZANNEAU, Jonathan KREPLAK, Kiflemariam BELACHEW, Linda KÆRGAARD NIELSEN, Marcela MENDOZA SUAREZ, Marcin NADZIEJA, Matthieu FLORIOT, Nadim TAYEH, Olaf SASS, Philippe DECLERC, Rebecca TACKE, René HEISE, Sheila ALVES, Tom ROBERTSON-SHERSBY-HARVIE, Wei CHANG, Jaakko TANSKANEN, Wolfgang LINK, Stig UGGERHØJ ANDERSEN, 2021: ProFaba – Towards genomics based breeding in faba bean. 71. Tagung der Vereinigung der Pflanzenzüchter und Saatgutkaufleute Österreichs 23.-24. November 2020, Online Conference, Raumberg-Gumpenstein, Österreich. ISBN-13: 978-3-900932-81-7.</w:t>
      </w:r>
    </w:p>
    <w:p w:rsidR="004F7ED5" w:rsidRPr="008D066A" w:rsidRDefault="004F7ED5" w:rsidP="004679F2">
      <w:pPr>
        <w:spacing w:line="288" w:lineRule="auto"/>
        <w:rPr>
          <w:rFonts w:ascii="Arial" w:hAnsi="Arial" w:cs="Arial"/>
          <w:lang w:val="en-US"/>
        </w:rPr>
      </w:pPr>
    </w:p>
    <w:p w:rsidR="006466B6" w:rsidRPr="008D066A" w:rsidRDefault="004679F2" w:rsidP="004679F2">
      <w:pPr>
        <w:spacing w:line="288" w:lineRule="auto"/>
        <w:rPr>
          <w:rFonts w:ascii="Arial" w:hAnsi="Arial" w:cs="Arial"/>
          <w:lang w:val="en-US"/>
        </w:rPr>
      </w:pPr>
      <w:r w:rsidRPr="008D066A">
        <w:rPr>
          <w:rFonts w:ascii="Arial" w:hAnsi="Arial" w:cs="Arial"/>
          <w:lang w:val="en-US"/>
        </w:rPr>
        <w:t>Puspitasari, W., Allemann, B., Angra, D., Appleyard, H., Ecke, W., Möllers, C., Nolte, T.,Purves, R.W., Renner, C., Robertson-Shersby-Harvie, T., Tacke, R., Windhorst, A., Yaman, S., and Link, W., 2021: NIRS for vicine and convicine content of faba bean seed allowed GWAS to prepare for marker-assisted adjustment of seed quality of German winter faba beans. Journal of Cultivated Plants</w:t>
      </w:r>
      <w:r w:rsidR="003F4D62" w:rsidRPr="008D066A">
        <w:rPr>
          <w:rFonts w:ascii="Arial" w:hAnsi="Arial" w:cs="Arial"/>
          <w:lang w:val="en-US"/>
        </w:rPr>
        <w:t xml:space="preserve"> 74, 1-10.</w:t>
      </w:r>
    </w:p>
    <w:p w:rsidR="008D066A" w:rsidRPr="008D066A" w:rsidRDefault="008D066A" w:rsidP="008D066A">
      <w:pPr>
        <w:spacing w:line="288" w:lineRule="auto"/>
        <w:rPr>
          <w:rFonts w:ascii="Arial" w:hAnsi="Arial" w:cs="Arial"/>
          <w:lang w:val="en-GB"/>
        </w:rPr>
      </w:pPr>
    </w:p>
    <w:p w:rsidR="008D066A" w:rsidRPr="008D066A" w:rsidRDefault="008D066A" w:rsidP="008D066A">
      <w:pPr>
        <w:spacing w:line="288" w:lineRule="auto"/>
        <w:rPr>
          <w:rFonts w:ascii="Arial" w:hAnsi="Arial" w:cs="Arial"/>
          <w:lang w:val="en-US"/>
        </w:rPr>
      </w:pPr>
      <w:r w:rsidRPr="008D066A">
        <w:rPr>
          <w:rFonts w:ascii="Arial" w:hAnsi="Arial" w:cs="Arial"/>
          <w:color w:val="000000"/>
          <w:shd w:val="clear" w:color="auto" w:fill="FFFFFF"/>
          <w:lang w:val="en-US"/>
        </w:rPr>
        <w:t>Holzen</w:t>
      </w:r>
      <w:r w:rsidRPr="008D066A">
        <w:rPr>
          <w:rFonts w:ascii="Arial" w:hAnsi="Arial" w:cs="Arial"/>
          <w:color w:val="000000"/>
          <w:shd w:val="clear" w:color="auto" w:fill="FFFFFF"/>
          <w:lang w:val="en-US"/>
        </w:rPr>
        <w:t>k</w:t>
      </w:r>
      <w:r w:rsidRPr="008D066A">
        <w:rPr>
          <w:rFonts w:ascii="Arial" w:hAnsi="Arial" w:cs="Arial"/>
          <w:color w:val="000000"/>
          <w:shd w:val="clear" w:color="auto" w:fill="FFFFFF"/>
          <w:lang w:val="en-US"/>
        </w:rPr>
        <w:t>amp K., </w:t>
      </w:r>
      <w:r w:rsidRPr="008D066A">
        <w:rPr>
          <w:rFonts w:ascii="Arial" w:hAnsi="Arial" w:cs="Arial"/>
          <w:bCs/>
          <w:color w:val="000000"/>
          <w:shd w:val="clear" w:color="auto" w:fill="FFFFFF"/>
          <w:lang w:val="en-US"/>
        </w:rPr>
        <w:t>Link W., </w:t>
      </w:r>
      <w:r w:rsidRPr="008D066A">
        <w:rPr>
          <w:rFonts w:ascii="Arial" w:hAnsi="Arial" w:cs="Arial"/>
          <w:color w:val="000000"/>
          <w:shd w:val="clear" w:color="auto" w:fill="FFFFFF"/>
          <w:lang w:val="en-US"/>
        </w:rPr>
        <w:t>Möllers C.: Effect of a low seed lignin content on seed yield and quality in winter oilseed rape (</w:t>
      </w:r>
      <w:r w:rsidRPr="008D066A">
        <w:rPr>
          <w:rFonts w:ascii="Arial" w:hAnsi="Arial" w:cs="Arial"/>
          <w:i/>
          <w:iCs/>
          <w:color w:val="000000"/>
          <w:shd w:val="clear" w:color="auto" w:fill="FFFFFF"/>
          <w:lang w:val="en-US"/>
        </w:rPr>
        <w:t>Brassica napus</w:t>
      </w:r>
      <w:r w:rsidRPr="008D066A">
        <w:rPr>
          <w:rFonts w:ascii="Arial" w:hAnsi="Arial" w:cs="Arial"/>
          <w:color w:val="000000"/>
          <w:shd w:val="clear" w:color="auto" w:fill="FFFFFF"/>
          <w:lang w:val="en-US"/>
        </w:rPr>
        <w:t> L.). </w:t>
      </w:r>
      <w:hyperlink r:id="rId14" w:tgtFrame="_self" w:history="1">
        <w:r w:rsidRPr="008D066A">
          <w:rPr>
            <w:rStyle w:val="Hyperlink"/>
            <w:rFonts w:ascii="Arial" w:hAnsi="Arial" w:cs="Arial"/>
            <w:color w:val="0078A3"/>
            <w:shd w:val="clear" w:color="auto" w:fill="FFFFFF"/>
          </w:rPr>
          <w:t>Pla</w:t>
        </w:r>
        <w:r w:rsidRPr="008D066A">
          <w:rPr>
            <w:rStyle w:val="Hyperlink"/>
            <w:rFonts w:ascii="Arial" w:hAnsi="Arial" w:cs="Arial"/>
            <w:color w:val="0078A3"/>
            <w:shd w:val="clear" w:color="auto" w:fill="FFFFFF"/>
          </w:rPr>
          <w:t>n</w:t>
        </w:r>
        <w:r w:rsidRPr="008D066A">
          <w:rPr>
            <w:rStyle w:val="Hyperlink"/>
            <w:rFonts w:ascii="Arial" w:hAnsi="Arial" w:cs="Arial"/>
            <w:color w:val="0078A3"/>
            <w:shd w:val="clear" w:color="auto" w:fill="FFFFFF"/>
          </w:rPr>
          <w:t>t Breeding</w:t>
        </w:r>
      </w:hyperlink>
      <w:r w:rsidRPr="008D066A">
        <w:rPr>
          <w:rFonts w:ascii="Arial" w:hAnsi="Arial" w:cs="Arial"/>
          <w:color w:val="000000"/>
          <w:shd w:val="clear" w:color="auto" w:fill="FFFFFF"/>
        </w:rPr>
        <w:t>. 2022.</w:t>
      </w:r>
    </w:p>
    <w:p w:rsidR="008D066A" w:rsidRPr="008D066A" w:rsidRDefault="008D066A" w:rsidP="004679F2">
      <w:pPr>
        <w:spacing w:line="288" w:lineRule="auto"/>
        <w:rPr>
          <w:rFonts w:ascii="Arial" w:hAnsi="Arial" w:cs="Arial"/>
          <w:color w:val="000000"/>
          <w:shd w:val="clear" w:color="auto" w:fill="FFFFFF"/>
        </w:rPr>
      </w:pPr>
    </w:p>
    <w:p w:rsidR="00345D60" w:rsidRPr="008D066A" w:rsidRDefault="00E943AF" w:rsidP="004679F2">
      <w:pPr>
        <w:spacing w:line="288" w:lineRule="auto"/>
        <w:rPr>
          <w:rFonts w:ascii="Arial" w:hAnsi="Arial" w:cs="Arial"/>
          <w:lang w:val="en-GB"/>
        </w:rPr>
      </w:pPr>
      <w:r w:rsidRPr="008D066A">
        <w:rPr>
          <w:rFonts w:ascii="Arial" w:hAnsi="Arial" w:cs="Arial"/>
          <w:color w:val="000000"/>
          <w:shd w:val="clear" w:color="auto" w:fill="FFFFFF"/>
        </w:rPr>
        <w:t>Skovbjerg C.K., Angra D., Robertson-Shersby-Harvie T., Kreplak J., </w:t>
      </w:r>
      <w:r w:rsidRPr="008D066A">
        <w:rPr>
          <w:rFonts w:ascii="Arial" w:hAnsi="Arial" w:cs="Arial"/>
          <w:bCs/>
          <w:color w:val="000000"/>
          <w:shd w:val="clear" w:color="auto" w:fill="FFFFFF"/>
        </w:rPr>
        <w:t>Ecke W., Windhorst A., </w:t>
      </w:r>
      <w:r w:rsidRPr="008D066A">
        <w:rPr>
          <w:rFonts w:ascii="Arial" w:hAnsi="Arial" w:cs="Arial"/>
          <w:color w:val="000000"/>
          <w:shd w:val="clear" w:color="auto" w:fill="FFFFFF"/>
        </w:rPr>
        <w:t>Nielsen L.K., Schiemann A., Knudsen J., Gutierrez N., Tagkouli V., Fechete L.I., Janss L., Stougaard J., Warsame A., Alves S., Khazaei H., </w:t>
      </w:r>
      <w:r w:rsidRPr="008D066A">
        <w:rPr>
          <w:rFonts w:ascii="Arial" w:hAnsi="Arial" w:cs="Arial"/>
          <w:bCs/>
          <w:color w:val="000000"/>
          <w:shd w:val="clear" w:color="auto" w:fill="FFFFFF"/>
        </w:rPr>
        <w:t>Link W., </w:t>
      </w:r>
      <w:r w:rsidRPr="008D066A">
        <w:rPr>
          <w:rFonts w:ascii="Arial" w:hAnsi="Arial" w:cs="Arial"/>
          <w:color w:val="000000"/>
          <w:shd w:val="clear" w:color="auto" w:fill="FFFFFF"/>
        </w:rPr>
        <w:t>Torres A.M., O'Sullivan D.M., Andersen S.U.</w:t>
      </w:r>
      <w:r w:rsidR="008D066A" w:rsidRPr="008D066A">
        <w:rPr>
          <w:rFonts w:ascii="Arial" w:hAnsi="Arial" w:cs="Arial"/>
          <w:color w:val="000000"/>
          <w:shd w:val="clear" w:color="auto" w:fill="FFFFFF"/>
        </w:rPr>
        <w:t>, 2023</w:t>
      </w:r>
      <w:r w:rsidRPr="008D066A">
        <w:rPr>
          <w:rFonts w:ascii="Arial" w:hAnsi="Arial" w:cs="Arial"/>
          <w:color w:val="000000"/>
          <w:shd w:val="clear" w:color="auto" w:fill="FFFFFF"/>
        </w:rPr>
        <w:t>: Genetic analysis of global faba bean germplasm maps agronomic traits and identifies strong selection signatures for geographical origin. </w:t>
      </w:r>
      <w:hyperlink r:id="rId15" w:tgtFrame="_self" w:history="1">
        <w:r w:rsidRPr="008D066A">
          <w:rPr>
            <w:rStyle w:val="Hyperlink"/>
            <w:rFonts w:ascii="Arial" w:hAnsi="Arial" w:cs="Arial"/>
            <w:color w:val="0078A3"/>
            <w:shd w:val="clear" w:color="auto" w:fill="FFFFFF"/>
          </w:rPr>
          <w:t>Theor</w:t>
        </w:r>
        <w:r w:rsidRPr="008D066A">
          <w:rPr>
            <w:rStyle w:val="Hyperlink"/>
            <w:rFonts w:ascii="Arial" w:hAnsi="Arial" w:cs="Arial"/>
            <w:color w:val="0078A3"/>
            <w:shd w:val="clear" w:color="auto" w:fill="FFFFFF"/>
          </w:rPr>
          <w:t xml:space="preserve"> </w:t>
        </w:r>
        <w:r w:rsidRPr="008D066A">
          <w:rPr>
            <w:rStyle w:val="Hyperlink"/>
            <w:rFonts w:ascii="Arial" w:hAnsi="Arial" w:cs="Arial"/>
            <w:color w:val="0078A3"/>
            <w:shd w:val="clear" w:color="auto" w:fill="FFFFFF"/>
          </w:rPr>
          <w:t>Appl Genet.</w:t>
        </w:r>
      </w:hyperlink>
      <w:r w:rsidRPr="008D066A">
        <w:rPr>
          <w:rFonts w:ascii="Arial" w:hAnsi="Arial" w:cs="Arial"/>
          <w:color w:val="000000"/>
          <w:shd w:val="clear" w:color="auto" w:fill="FFFFFF"/>
        </w:rPr>
        <w:t> 2023</w:t>
      </w:r>
    </w:p>
    <w:p w:rsidR="006C4CD9" w:rsidRPr="008D066A" w:rsidRDefault="006C4CD9" w:rsidP="00A22EB6">
      <w:pPr>
        <w:spacing w:line="288" w:lineRule="auto"/>
        <w:rPr>
          <w:rFonts w:ascii="Arial" w:hAnsi="Arial" w:cs="Arial"/>
          <w:lang w:val="af-ZA" w:eastAsia="af-ZA"/>
        </w:rPr>
      </w:pPr>
    </w:p>
    <w:p w:rsidR="00A22EB6" w:rsidRPr="008D066A" w:rsidRDefault="006C4CD9" w:rsidP="00C50702">
      <w:pPr>
        <w:spacing w:line="288" w:lineRule="auto"/>
        <w:rPr>
          <w:rFonts w:ascii="Arial" w:hAnsi="Arial" w:cs="Arial"/>
          <w:color w:val="000000"/>
          <w:shd w:val="clear" w:color="auto" w:fill="FFFFFF"/>
        </w:rPr>
      </w:pPr>
      <w:r w:rsidRPr="008D066A">
        <w:rPr>
          <w:rFonts w:ascii="Arial" w:hAnsi="Arial" w:cs="Arial"/>
          <w:bCs/>
          <w:color w:val="000000"/>
          <w:shd w:val="clear" w:color="auto" w:fill="FFFFFF"/>
        </w:rPr>
        <w:t>Windhorst A., </w:t>
      </w:r>
      <w:r w:rsidRPr="008D066A">
        <w:rPr>
          <w:rFonts w:ascii="Arial" w:hAnsi="Arial" w:cs="Arial"/>
          <w:color w:val="000000"/>
          <w:shd w:val="clear" w:color="auto" w:fill="FFFFFF"/>
        </w:rPr>
        <w:t>Skovbjerg C.K., Andersen S.U., </w:t>
      </w:r>
      <w:r w:rsidRPr="008D066A">
        <w:rPr>
          <w:rFonts w:ascii="Arial" w:hAnsi="Arial" w:cs="Arial"/>
          <w:bCs/>
          <w:color w:val="000000"/>
          <w:shd w:val="clear" w:color="auto" w:fill="FFFFFF"/>
        </w:rPr>
        <w:t>Link W.:</w:t>
      </w:r>
      <w:r w:rsidRPr="008D066A">
        <w:rPr>
          <w:rFonts w:ascii="Arial" w:hAnsi="Arial" w:cs="Arial"/>
          <w:color w:val="000000"/>
          <w:shd w:val="clear" w:color="auto" w:fill="FFFFFF"/>
        </w:rPr>
        <w:t> Improving overwintering in times of climate change - a GWAS for late-frost tolerance of winter faba bean. </w:t>
      </w:r>
      <w:hyperlink r:id="rId16" w:tgtFrame="_self" w:history="1">
        <w:r w:rsidRPr="008D066A">
          <w:rPr>
            <w:rStyle w:val="Hyperlink"/>
            <w:rFonts w:ascii="Arial" w:hAnsi="Arial" w:cs="Arial"/>
            <w:color w:val="0078A3"/>
            <w:shd w:val="clear" w:color="auto" w:fill="FFFFFF"/>
          </w:rPr>
          <w:t>Saatgut Austria</w:t>
        </w:r>
      </w:hyperlink>
      <w:r w:rsidRPr="008D066A">
        <w:rPr>
          <w:rFonts w:ascii="Arial" w:hAnsi="Arial" w:cs="Arial"/>
          <w:color w:val="000000"/>
          <w:shd w:val="clear" w:color="auto" w:fill="FFFFFF"/>
        </w:rPr>
        <w:t>. 2023.</w:t>
      </w:r>
    </w:p>
    <w:p w:rsidR="008D066A" w:rsidRPr="008D066A" w:rsidRDefault="008D066A" w:rsidP="00C50702">
      <w:pPr>
        <w:spacing w:line="288" w:lineRule="auto"/>
        <w:rPr>
          <w:rFonts w:ascii="Arial" w:hAnsi="Arial" w:cs="Arial"/>
          <w:color w:val="000000"/>
          <w:shd w:val="clear" w:color="auto" w:fill="FFFFFF"/>
        </w:rPr>
      </w:pPr>
    </w:p>
    <w:p w:rsidR="00E943AF" w:rsidRPr="008D066A" w:rsidRDefault="00E943AF" w:rsidP="00E943AF">
      <w:pPr>
        <w:shd w:val="clear" w:color="auto" w:fill="FFFFFF"/>
        <w:rPr>
          <w:rFonts w:ascii="Arial" w:hAnsi="Arial" w:cs="Arial"/>
          <w:color w:val="000000"/>
        </w:rPr>
      </w:pPr>
      <w:r w:rsidRPr="008D066A">
        <w:rPr>
          <w:rFonts w:ascii="Arial" w:hAnsi="Arial" w:cs="Arial"/>
          <w:bCs/>
          <w:color w:val="333333"/>
          <w:lang w:val="en-US"/>
        </w:rPr>
        <w:t>Brünjes L., Ecke, W., Windhorst, A., Laugel, H., Link, W.</w:t>
      </w:r>
      <w:r w:rsidRPr="008D066A">
        <w:rPr>
          <w:rFonts w:ascii="Arial" w:hAnsi="Arial" w:cs="Arial"/>
          <w:color w:val="333333"/>
          <w:lang w:val="en-US"/>
        </w:rPr>
        <w:t>: Current faba bean research at Göttingen, Germany. Legume Perspectives 24, 18-20. </w:t>
      </w:r>
      <w:r w:rsidRPr="008D066A">
        <w:rPr>
          <w:rFonts w:ascii="Arial" w:hAnsi="Arial" w:cs="Arial"/>
          <w:color w:val="333333"/>
          <w:lang w:val="en-US"/>
        </w:rPr>
        <w:br/>
      </w:r>
      <w:hyperlink r:id="rId17" w:history="1">
        <w:r w:rsidRPr="008D066A">
          <w:rPr>
            <w:rStyle w:val="Hyperlink"/>
            <w:rFonts w:ascii="Arial" w:hAnsi="Arial" w:cs="Arial"/>
            <w:color w:val="0078A3"/>
          </w:rPr>
          <w:t>2023 Brünjes et al Granada Legume_perspec_23.pdf (uni-goettingen.de)</w:t>
        </w:r>
      </w:hyperlink>
    </w:p>
    <w:p w:rsidR="00033029" w:rsidRPr="008D066A" w:rsidRDefault="00033029" w:rsidP="00C50702">
      <w:pPr>
        <w:spacing w:line="288" w:lineRule="auto"/>
        <w:rPr>
          <w:rFonts w:ascii="Arial" w:hAnsi="Arial" w:cs="Arial"/>
          <w:color w:val="000000"/>
          <w:shd w:val="clear" w:color="auto" w:fill="FFFFFF"/>
        </w:rPr>
      </w:pPr>
    </w:p>
    <w:p w:rsidR="00033029" w:rsidRPr="008D066A" w:rsidRDefault="00033029" w:rsidP="00C50702">
      <w:pPr>
        <w:spacing w:line="288" w:lineRule="auto"/>
        <w:rPr>
          <w:rFonts w:ascii="Arial" w:hAnsi="Arial" w:cs="Arial"/>
          <w:color w:val="000000"/>
          <w:shd w:val="clear" w:color="auto" w:fill="FFFFFF"/>
        </w:rPr>
      </w:pPr>
      <w:r w:rsidRPr="008D066A">
        <w:rPr>
          <w:rFonts w:ascii="Arial" w:hAnsi="Arial" w:cs="Arial"/>
          <w:color w:val="000000"/>
          <w:shd w:val="clear" w:color="auto" w:fill="FFFFFF"/>
        </w:rPr>
        <w:t>Kirsch F., Haß, A.L., </w:t>
      </w:r>
      <w:r w:rsidRPr="008D066A">
        <w:rPr>
          <w:rFonts w:ascii="Arial" w:hAnsi="Arial" w:cs="Arial"/>
          <w:bCs/>
          <w:color w:val="000000"/>
          <w:shd w:val="clear" w:color="auto" w:fill="FFFFFF"/>
        </w:rPr>
        <w:t>Link</w:t>
      </w:r>
      <w:r w:rsidRPr="008D066A">
        <w:rPr>
          <w:rFonts w:ascii="Arial" w:hAnsi="Arial" w:cs="Arial"/>
          <w:color w:val="000000"/>
          <w:shd w:val="clear" w:color="auto" w:fill="FFFFFF"/>
        </w:rPr>
        <w:t> </w:t>
      </w:r>
      <w:r w:rsidRPr="008D066A">
        <w:rPr>
          <w:rFonts w:ascii="Arial" w:hAnsi="Arial" w:cs="Arial"/>
          <w:bCs/>
          <w:color w:val="000000"/>
          <w:shd w:val="clear" w:color="auto" w:fill="FFFFFF"/>
        </w:rPr>
        <w:t>W</w:t>
      </w:r>
      <w:r w:rsidRPr="008D066A">
        <w:rPr>
          <w:rFonts w:ascii="Arial" w:hAnsi="Arial" w:cs="Arial"/>
          <w:color w:val="000000"/>
          <w:shd w:val="clear" w:color="auto" w:fill="FFFFFF"/>
        </w:rPr>
        <w:t>., Westphal C.: Intercrops as foraging habitats for bees: Bees do not prefer sole legume crops over legume-cereal mixtures. Agriculture, Ecosystem and Environment. </w:t>
      </w:r>
      <w:hyperlink r:id="rId18" w:tgtFrame="_self" w:history="1">
        <w:r w:rsidRPr="008D066A">
          <w:rPr>
            <w:rStyle w:val="Hyperlink"/>
            <w:rFonts w:ascii="Arial" w:hAnsi="Arial" w:cs="Arial"/>
            <w:color w:val="0078A3"/>
            <w:shd w:val="clear" w:color="auto" w:fill="FFFFFF"/>
          </w:rPr>
          <w:t>Agriculture, Ecosystems &amp; Environment</w:t>
        </w:r>
      </w:hyperlink>
      <w:r w:rsidRPr="008D066A">
        <w:rPr>
          <w:rFonts w:ascii="Arial" w:hAnsi="Arial" w:cs="Arial"/>
          <w:color w:val="000000"/>
          <w:shd w:val="clear" w:color="auto" w:fill="FFFFFF"/>
        </w:rPr>
        <w:t>. 2023. </w:t>
      </w:r>
    </w:p>
    <w:p w:rsidR="00E943AF" w:rsidRPr="008D066A" w:rsidRDefault="00E943AF" w:rsidP="00C50702">
      <w:pPr>
        <w:spacing w:line="288" w:lineRule="auto"/>
        <w:rPr>
          <w:rFonts w:ascii="Arial" w:hAnsi="Arial" w:cs="Arial"/>
          <w:color w:val="000000"/>
          <w:shd w:val="clear" w:color="auto" w:fill="FFFFFF"/>
        </w:rPr>
      </w:pPr>
    </w:p>
    <w:p w:rsidR="00E943AF" w:rsidRPr="008D066A" w:rsidRDefault="00E943AF" w:rsidP="00C50702">
      <w:pPr>
        <w:spacing w:line="288" w:lineRule="auto"/>
        <w:rPr>
          <w:rFonts w:ascii="Arial" w:hAnsi="Arial" w:cs="Arial"/>
          <w:color w:val="000000"/>
          <w:shd w:val="clear" w:color="auto" w:fill="FFFFFF"/>
        </w:rPr>
      </w:pPr>
      <w:r w:rsidRPr="008D066A">
        <w:rPr>
          <w:rFonts w:ascii="Arial" w:hAnsi="Arial" w:cs="Arial"/>
          <w:bCs/>
          <w:color w:val="000000"/>
          <w:shd w:val="clear" w:color="auto" w:fill="FFFFFF"/>
        </w:rPr>
        <w:t>Windhorst A., </w:t>
      </w:r>
      <w:r w:rsidRPr="008D066A">
        <w:rPr>
          <w:rFonts w:ascii="Arial" w:hAnsi="Arial" w:cs="Arial"/>
          <w:color w:val="000000"/>
          <w:shd w:val="clear" w:color="auto" w:fill="FFFFFF"/>
        </w:rPr>
        <w:t>Skovbjerg C.K., Andersen S.U., </w:t>
      </w:r>
      <w:r w:rsidRPr="008D066A">
        <w:rPr>
          <w:rFonts w:ascii="Arial" w:hAnsi="Arial" w:cs="Arial"/>
          <w:bCs/>
          <w:color w:val="000000"/>
          <w:shd w:val="clear" w:color="auto" w:fill="FFFFFF"/>
        </w:rPr>
        <w:t>Link W.:</w:t>
      </w:r>
      <w:r w:rsidRPr="008D066A">
        <w:rPr>
          <w:rFonts w:ascii="Arial" w:hAnsi="Arial" w:cs="Arial"/>
          <w:color w:val="000000"/>
          <w:shd w:val="clear" w:color="auto" w:fill="FFFFFF"/>
        </w:rPr>
        <w:t> Improving overwintering in times of climate change - a GWAS for late-frost tolerance of winter faba bean. </w:t>
      </w:r>
      <w:hyperlink r:id="rId19" w:tgtFrame="_self" w:history="1">
        <w:r w:rsidRPr="008D066A">
          <w:rPr>
            <w:rStyle w:val="Hyperlink"/>
            <w:rFonts w:ascii="Arial" w:hAnsi="Arial" w:cs="Arial"/>
            <w:color w:val="0078A3"/>
            <w:shd w:val="clear" w:color="auto" w:fill="FFFFFF"/>
          </w:rPr>
          <w:t>Saatgut Austria</w:t>
        </w:r>
      </w:hyperlink>
      <w:r w:rsidRPr="008D066A">
        <w:rPr>
          <w:rFonts w:ascii="Arial" w:hAnsi="Arial" w:cs="Arial"/>
          <w:color w:val="000000"/>
          <w:shd w:val="clear" w:color="auto" w:fill="FFFFFF"/>
        </w:rPr>
        <w:t>. 2023.</w:t>
      </w:r>
    </w:p>
    <w:p w:rsidR="00E943AF" w:rsidRPr="008D066A" w:rsidRDefault="00E943AF" w:rsidP="00C50702">
      <w:pPr>
        <w:spacing w:line="288" w:lineRule="auto"/>
        <w:rPr>
          <w:rFonts w:ascii="Arial" w:hAnsi="Arial" w:cs="Arial"/>
          <w:color w:val="000000"/>
          <w:shd w:val="clear" w:color="auto" w:fill="FFFFFF"/>
        </w:rPr>
      </w:pPr>
    </w:p>
    <w:p w:rsidR="00E943AF" w:rsidRPr="008D066A" w:rsidRDefault="00E943AF" w:rsidP="00E943AF">
      <w:pPr>
        <w:shd w:val="clear" w:color="auto" w:fill="FFFFFF"/>
        <w:rPr>
          <w:rFonts w:ascii="Arial" w:hAnsi="Arial" w:cs="Arial"/>
          <w:color w:val="000000"/>
        </w:rPr>
      </w:pPr>
      <w:r w:rsidRPr="008D066A">
        <w:rPr>
          <w:rFonts w:ascii="Arial" w:hAnsi="Arial" w:cs="Arial"/>
          <w:bCs/>
          <w:color w:val="212121"/>
          <w:u w:val="single"/>
          <w:lang w:val="en-US"/>
        </w:rPr>
        <w:t>Preprint</w:t>
      </w:r>
    </w:p>
    <w:p w:rsidR="00E943AF" w:rsidRPr="008D066A" w:rsidRDefault="00E943AF" w:rsidP="00E943AF">
      <w:pPr>
        <w:shd w:val="clear" w:color="auto" w:fill="FFFFFF"/>
        <w:rPr>
          <w:rFonts w:ascii="Arial" w:hAnsi="Arial" w:cs="Arial"/>
          <w:color w:val="000000"/>
        </w:rPr>
      </w:pPr>
      <w:r w:rsidRPr="008D066A">
        <w:rPr>
          <w:rFonts w:ascii="Arial" w:hAnsi="Arial" w:cs="Arial"/>
          <w:bCs/>
          <w:color w:val="333333"/>
          <w:lang w:val="en-US"/>
        </w:rPr>
        <w:t>Brünjes L., Link, W.</w:t>
      </w:r>
      <w:r w:rsidRPr="008D066A">
        <w:rPr>
          <w:rFonts w:ascii="Arial" w:hAnsi="Arial" w:cs="Arial"/>
          <w:color w:val="333333"/>
          <w:lang w:val="en-US"/>
        </w:rPr>
        <w:t>: Pollen production, pollen viability and autofertility in faba bean (</w:t>
      </w:r>
      <w:r w:rsidRPr="008D066A">
        <w:rPr>
          <w:rFonts w:ascii="Arial" w:hAnsi="Arial" w:cs="Arial"/>
          <w:i/>
          <w:iCs/>
          <w:color w:val="333333"/>
          <w:lang w:val="en-US"/>
        </w:rPr>
        <w:t>Vicia faba</w:t>
      </w:r>
      <w:r w:rsidRPr="008D066A">
        <w:rPr>
          <w:rFonts w:ascii="Arial" w:hAnsi="Arial" w:cs="Arial"/>
          <w:color w:val="333333"/>
          <w:lang w:val="en-US"/>
        </w:rPr>
        <w:t> L.) and their relationship with realized paternal successs. </w:t>
      </w:r>
      <w:hyperlink r:id="rId20" w:history="1">
        <w:r w:rsidRPr="008D066A">
          <w:rPr>
            <w:rStyle w:val="Hyperlink"/>
            <w:rFonts w:ascii="Arial" w:hAnsi="Arial" w:cs="Arial"/>
            <w:color w:val="0078A3"/>
          </w:rPr>
          <w:t>https://doi.org/10.1101/2023.11.28.568962</w:t>
        </w:r>
      </w:hyperlink>
      <w:r w:rsidRPr="008D066A">
        <w:rPr>
          <w:rFonts w:ascii="Arial" w:hAnsi="Arial" w:cs="Arial"/>
          <w:color w:val="000000"/>
        </w:rPr>
        <w:t>. 2023</w:t>
      </w:r>
    </w:p>
    <w:p w:rsidR="00E943AF" w:rsidRDefault="00E943AF" w:rsidP="00C50702">
      <w:pPr>
        <w:spacing w:line="288" w:lineRule="auto"/>
        <w:rPr>
          <w:rFonts w:ascii="Arial" w:hAnsi="Arial" w:cs="Arial"/>
          <w:lang w:val="af-ZA"/>
        </w:rPr>
      </w:pPr>
    </w:p>
    <w:sectPr w:rsidR="00E943AF">
      <w:headerReference w:type="default" r:id="rId21"/>
      <w:pgSz w:w="11905" w:h="16837"/>
      <w:pgMar w:top="1417" w:right="1440" w:bottom="1134"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04B" w:rsidRDefault="005F004B">
      <w:r>
        <w:separator/>
      </w:r>
    </w:p>
  </w:endnote>
  <w:endnote w:type="continuationSeparator" w:id="0">
    <w:p w:rsidR="005F004B" w:rsidRDefault="005F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04B" w:rsidRDefault="005F004B">
      <w:r>
        <w:separator/>
      </w:r>
    </w:p>
  </w:footnote>
  <w:footnote w:type="continuationSeparator" w:id="0">
    <w:p w:rsidR="005F004B" w:rsidRDefault="005F0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9FE" w:rsidRDefault="00D849FE">
    <w:pPr>
      <w:framePr w:wrap="notBeside" w:hAnchor="text" w:xAlign="right"/>
    </w:pPr>
    <w:r>
      <w:rPr>
        <w:sz w:val="28"/>
        <w:szCs w:val="28"/>
      </w:rPr>
      <w:fldChar w:fldCharType="begin"/>
    </w:r>
    <w:r>
      <w:rPr>
        <w:sz w:val="28"/>
        <w:szCs w:val="28"/>
      </w:rPr>
      <w:instrText xml:space="preserve"> PAGE  </w:instrText>
    </w:r>
    <w:r>
      <w:rPr>
        <w:sz w:val="28"/>
        <w:szCs w:val="28"/>
      </w:rPr>
      <w:fldChar w:fldCharType="separate"/>
    </w:r>
    <w:r w:rsidR="005F004B">
      <w:rPr>
        <w:noProof/>
        <w:sz w:val="28"/>
        <w:szCs w:val="28"/>
      </w:rPr>
      <w:t>1</w:t>
    </w:r>
    <w:r>
      <w:rPr>
        <w:sz w:val="28"/>
        <w:szCs w:val="28"/>
      </w:rPr>
      <w:fldChar w:fldCharType="end"/>
    </w:r>
  </w:p>
  <w:p w:rsidR="00D849FE" w:rsidRDefault="00D849F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92CAFDA"/>
    <w:lvl w:ilvl="0" w:tplc="E7AAEE26">
      <w:numFmt w:val="none"/>
      <w:lvlText w:val=""/>
      <w:lvlJc w:val="left"/>
      <w:pPr>
        <w:tabs>
          <w:tab w:val="num" w:pos="360"/>
        </w:tabs>
      </w:pPr>
    </w:lvl>
    <w:lvl w:ilvl="1" w:tplc="CE6471AC">
      <w:numFmt w:val="decimal"/>
      <w:lvlText w:val=""/>
      <w:lvlJc w:val="left"/>
    </w:lvl>
    <w:lvl w:ilvl="2" w:tplc="724E9380">
      <w:numFmt w:val="decimal"/>
      <w:lvlText w:val=""/>
      <w:lvlJc w:val="left"/>
    </w:lvl>
    <w:lvl w:ilvl="3" w:tplc="1766EA90">
      <w:numFmt w:val="decimal"/>
      <w:lvlText w:val=""/>
      <w:lvlJc w:val="left"/>
    </w:lvl>
    <w:lvl w:ilvl="4" w:tplc="406CC504">
      <w:numFmt w:val="decimal"/>
      <w:lvlText w:val=""/>
      <w:lvlJc w:val="left"/>
    </w:lvl>
    <w:lvl w:ilvl="5" w:tplc="BE3EDA90">
      <w:numFmt w:val="decimal"/>
      <w:lvlText w:val=""/>
      <w:lvlJc w:val="left"/>
    </w:lvl>
    <w:lvl w:ilvl="6" w:tplc="7FE27578">
      <w:numFmt w:val="decimal"/>
      <w:lvlText w:val=""/>
      <w:lvlJc w:val="left"/>
    </w:lvl>
    <w:lvl w:ilvl="7" w:tplc="02526AE8">
      <w:numFmt w:val="decimal"/>
      <w:lvlText w:val=""/>
      <w:lvlJc w:val="left"/>
    </w:lvl>
    <w:lvl w:ilvl="8" w:tplc="B90ED8D4">
      <w:numFmt w:val="decimal"/>
      <w:lvlText w:val=""/>
      <w:lvlJc w:val="left"/>
    </w:lvl>
  </w:abstractNum>
  <w:abstractNum w:abstractNumId="1" w15:restartNumberingAfterBreak="0">
    <w:nsid w:val="03E80E3A"/>
    <w:multiLevelType w:val="multilevel"/>
    <w:tmpl w:val="0CAC6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44192A"/>
    <w:multiLevelType w:val="multilevel"/>
    <w:tmpl w:val="2514F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323A8B"/>
    <w:multiLevelType w:val="multilevel"/>
    <w:tmpl w:val="5B40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AC737E"/>
    <w:multiLevelType w:val="hybridMultilevel"/>
    <w:tmpl w:val="E7CC1E72"/>
    <w:lvl w:ilvl="0" w:tplc="0407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5" w15:restartNumberingAfterBreak="0">
    <w:nsid w:val="50953749"/>
    <w:multiLevelType w:val="multilevel"/>
    <w:tmpl w:val="5FF48584"/>
    <w:lvl w:ilvl="0">
      <w:start w:val="1"/>
      <w:numFmt w:val="decimal"/>
      <w:lvlText w:val="%1"/>
      <w:lvlJc w:val="left"/>
      <w:pPr>
        <w:ind w:left="720" w:hanging="360"/>
      </w:pPr>
      <w:rPr>
        <w:rFonts w:eastAsia="Calibri"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 w:numId="4">
    <w:abstractNumId w:val="4"/>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D5"/>
    <w:rsid w:val="000058FB"/>
    <w:rsid w:val="0001231E"/>
    <w:rsid w:val="0001445B"/>
    <w:rsid w:val="0001638D"/>
    <w:rsid w:val="00016DC9"/>
    <w:rsid w:val="000232A6"/>
    <w:rsid w:val="00033029"/>
    <w:rsid w:val="00045330"/>
    <w:rsid w:val="00054444"/>
    <w:rsid w:val="0005517D"/>
    <w:rsid w:val="000557F1"/>
    <w:rsid w:val="00067C0B"/>
    <w:rsid w:val="00083898"/>
    <w:rsid w:val="000B4377"/>
    <w:rsid w:val="000C7E90"/>
    <w:rsid w:val="000D21FC"/>
    <w:rsid w:val="000D6A5D"/>
    <w:rsid w:val="000E056E"/>
    <w:rsid w:val="000E605F"/>
    <w:rsid w:val="000E794C"/>
    <w:rsid w:val="000F493C"/>
    <w:rsid w:val="00100C85"/>
    <w:rsid w:val="00144F9A"/>
    <w:rsid w:val="00157645"/>
    <w:rsid w:val="00164D18"/>
    <w:rsid w:val="001A26AC"/>
    <w:rsid w:val="001C543C"/>
    <w:rsid w:val="001C54F1"/>
    <w:rsid w:val="001D3151"/>
    <w:rsid w:val="001D401E"/>
    <w:rsid w:val="001E05FE"/>
    <w:rsid w:val="001F16E3"/>
    <w:rsid w:val="001F48D3"/>
    <w:rsid w:val="00207EC2"/>
    <w:rsid w:val="00220FE1"/>
    <w:rsid w:val="00221C0F"/>
    <w:rsid w:val="00233B20"/>
    <w:rsid w:val="0023451D"/>
    <w:rsid w:val="00241824"/>
    <w:rsid w:val="002632A2"/>
    <w:rsid w:val="00267ACF"/>
    <w:rsid w:val="00295A53"/>
    <w:rsid w:val="002B48B2"/>
    <w:rsid w:val="002C144B"/>
    <w:rsid w:val="002C6C2A"/>
    <w:rsid w:val="002D2027"/>
    <w:rsid w:val="002E6159"/>
    <w:rsid w:val="002F21BC"/>
    <w:rsid w:val="002F49B8"/>
    <w:rsid w:val="002F51CD"/>
    <w:rsid w:val="00301C86"/>
    <w:rsid w:val="003023BD"/>
    <w:rsid w:val="00305089"/>
    <w:rsid w:val="00313397"/>
    <w:rsid w:val="003141CD"/>
    <w:rsid w:val="00345D60"/>
    <w:rsid w:val="00357CF3"/>
    <w:rsid w:val="00364A3E"/>
    <w:rsid w:val="0037341D"/>
    <w:rsid w:val="0038035E"/>
    <w:rsid w:val="00380E4F"/>
    <w:rsid w:val="00387D6B"/>
    <w:rsid w:val="00390DB6"/>
    <w:rsid w:val="00392F5C"/>
    <w:rsid w:val="003A1594"/>
    <w:rsid w:val="003D0073"/>
    <w:rsid w:val="003D4066"/>
    <w:rsid w:val="003E2BBC"/>
    <w:rsid w:val="003F277B"/>
    <w:rsid w:val="003F4D62"/>
    <w:rsid w:val="00402B33"/>
    <w:rsid w:val="00404522"/>
    <w:rsid w:val="004077AE"/>
    <w:rsid w:val="004238FF"/>
    <w:rsid w:val="0042649E"/>
    <w:rsid w:val="00426F2C"/>
    <w:rsid w:val="004277C2"/>
    <w:rsid w:val="0043461D"/>
    <w:rsid w:val="00442BD5"/>
    <w:rsid w:val="00446439"/>
    <w:rsid w:val="00462782"/>
    <w:rsid w:val="004679F2"/>
    <w:rsid w:val="0048088E"/>
    <w:rsid w:val="0048222E"/>
    <w:rsid w:val="0048520F"/>
    <w:rsid w:val="00486A9E"/>
    <w:rsid w:val="0049316A"/>
    <w:rsid w:val="004977BD"/>
    <w:rsid w:val="004B097D"/>
    <w:rsid w:val="004B7FB2"/>
    <w:rsid w:val="004C0D66"/>
    <w:rsid w:val="004C1DA1"/>
    <w:rsid w:val="004C74CF"/>
    <w:rsid w:val="004E03E7"/>
    <w:rsid w:val="004E7C13"/>
    <w:rsid w:val="004F7ED5"/>
    <w:rsid w:val="005329F8"/>
    <w:rsid w:val="0053540A"/>
    <w:rsid w:val="00543812"/>
    <w:rsid w:val="00575DBA"/>
    <w:rsid w:val="005A64FD"/>
    <w:rsid w:val="005E782F"/>
    <w:rsid w:val="005F004B"/>
    <w:rsid w:val="006079D5"/>
    <w:rsid w:val="0062225E"/>
    <w:rsid w:val="00622FFC"/>
    <w:rsid w:val="00623606"/>
    <w:rsid w:val="00630E92"/>
    <w:rsid w:val="00635B11"/>
    <w:rsid w:val="00640756"/>
    <w:rsid w:val="00645F38"/>
    <w:rsid w:val="006466B6"/>
    <w:rsid w:val="00654AEC"/>
    <w:rsid w:val="00662C8B"/>
    <w:rsid w:val="00692C11"/>
    <w:rsid w:val="006A7337"/>
    <w:rsid w:val="006B6932"/>
    <w:rsid w:val="006B75D9"/>
    <w:rsid w:val="006B7DF5"/>
    <w:rsid w:val="006C10C0"/>
    <w:rsid w:val="006C1873"/>
    <w:rsid w:val="006C1BBD"/>
    <w:rsid w:val="006C4CD9"/>
    <w:rsid w:val="006E45B8"/>
    <w:rsid w:val="00714C5A"/>
    <w:rsid w:val="00722FDA"/>
    <w:rsid w:val="00732E91"/>
    <w:rsid w:val="00737978"/>
    <w:rsid w:val="007424F3"/>
    <w:rsid w:val="00742F63"/>
    <w:rsid w:val="0074661D"/>
    <w:rsid w:val="00751071"/>
    <w:rsid w:val="00756ED9"/>
    <w:rsid w:val="00762428"/>
    <w:rsid w:val="00773927"/>
    <w:rsid w:val="00773ACA"/>
    <w:rsid w:val="00794F3A"/>
    <w:rsid w:val="007A60D0"/>
    <w:rsid w:val="007C2F80"/>
    <w:rsid w:val="007C4799"/>
    <w:rsid w:val="007C7F6E"/>
    <w:rsid w:val="007E33B2"/>
    <w:rsid w:val="0084716A"/>
    <w:rsid w:val="008509DB"/>
    <w:rsid w:val="008540C3"/>
    <w:rsid w:val="00886878"/>
    <w:rsid w:val="00890E9C"/>
    <w:rsid w:val="008A12E7"/>
    <w:rsid w:val="008A150D"/>
    <w:rsid w:val="008A35E9"/>
    <w:rsid w:val="008B3699"/>
    <w:rsid w:val="008D066A"/>
    <w:rsid w:val="008E544C"/>
    <w:rsid w:val="008F159A"/>
    <w:rsid w:val="008F15F3"/>
    <w:rsid w:val="008F4858"/>
    <w:rsid w:val="008F6554"/>
    <w:rsid w:val="009079A1"/>
    <w:rsid w:val="009206C8"/>
    <w:rsid w:val="009217EC"/>
    <w:rsid w:val="009223C1"/>
    <w:rsid w:val="00922C18"/>
    <w:rsid w:val="00925557"/>
    <w:rsid w:val="00950291"/>
    <w:rsid w:val="00963316"/>
    <w:rsid w:val="00976BEC"/>
    <w:rsid w:val="009A3AAC"/>
    <w:rsid w:val="009B7A4E"/>
    <w:rsid w:val="009D2449"/>
    <w:rsid w:val="009D3767"/>
    <w:rsid w:val="009D5C2E"/>
    <w:rsid w:val="009E3904"/>
    <w:rsid w:val="009E59F9"/>
    <w:rsid w:val="009E610B"/>
    <w:rsid w:val="009F3963"/>
    <w:rsid w:val="00A11175"/>
    <w:rsid w:val="00A11EEA"/>
    <w:rsid w:val="00A15CDC"/>
    <w:rsid w:val="00A1670B"/>
    <w:rsid w:val="00A22EB6"/>
    <w:rsid w:val="00A26CD3"/>
    <w:rsid w:val="00A40F02"/>
    <w:rsid w:val="00A50168"/>
    <w:rsid w:val="00A63063"/>
    <w:rsid w:val="00A6536F"/>
    <w:rsid w:val="00A8253F"/>
    <w:rsid w:val="00A90252"/>
    <w:rsid w:val="00A93533"/>
    <w:rsid w:val="00A9482F"/>
    <w:rsid w:val="00A95638"/>
    <w:rsid w:val="00AC14C1"/>
    <w:rsid w:val="00AE6BD1"/>
    <w:rsid w:val="00AF3721"/>
    <w:rsid w:val="00AF6487"/>
    <w:rsid w:val="00B000A7"/>
    <w:rsid w:val="00B17C92"/>
    <w:rsid w:val="00B353BA"/>
    <w:rsid w:val="00B67010"/>
    <w:rsid w:val="00B977E7"/>
    <w:rsid w:val="00B9786E"/>
    <w:rsid w:val="00BA2A4B"/>
    <w:rsid w:val="00BA7AEA"/>
    <w:rsid w:val="00BC2424"/>
    <w:rsid w:val="00BC4A05"/>
    <w:rsid w:val="00BE7F18"/>
    <w:rsid w:val="00C02596"/>
    <w:rsid w:val="00C206C8"/>
    <w:rsid w:val="00C27628"/>
    <w:rsid w:val="00C27B8D"/>
    <w:rsid w:val="00C33D3D"/>
    <w:rsid w:val="00C36ADD"/>
    <w:rsid w:val="00C371AF"/>
    <w:rsid w:val="00C42ADD"/>
    <w:rsid w:val="00C50702"/>
    <w:rsid w:val="00C554D6"/>
    <w:rsid w:val="00C56542"/>
    <w:rsid w:val="00C73184"/>
    <w:rsid w:val="00C84C3D"/>
    <w:rsid w:val="00C87772"/>
    <w:rsid w:val="00CC6E9D"/>
    <w:rsid w:val="00CD2E1A"/>
    <w:rsid w:val="00CF258A"/>
    <w:rsid w:val="00CF69C3"/>
    <w:rsid w:val="00D05611"/>
    <w:rsid w:val="00D07789"/>
    <w:rsid w:val="00D1325A"/>
    <w:rsid w:val="00D159D7"/>
    <w:rsid w:val="00D24735"/>
    <w:rsid w:val="00D24BF2"/>
    <w:rsid w:val="00D63080"/>
    <w:rsid w:val="00D849FE"/>
    <w:rsid w:val="00D8677F"/>
    <w:rsid w:val="00DA24B2"/>
    <w:rsid w:val="00DB2D2A"/>
    <w:rsid w:val="00DB5EEB"/>
    <w:rsid w:val="00DB72C7"/>
    <w:rsid w:val="00DD7BC5"/>
    <w:rsid w:val="00DE0CB6"/>
    <w:rsid w:val="00DE48F7"/>
    <w:rsid w:val="00DF2E03"/>
    <w:rsid w:val="00E16762"/>
    <w:rsid w:val="00E2744B"/>
    <w:rsid w:val="00E44346"/>
    <w:rsid w:val="00E73E34"/>
    <w:rsid w:val="00E74E61"/>
    <w:rsid w:val="00E943AF"/>
    <w:rsid w:val="00EA2DFD"/>
    <w:rsid w:val="00EA6AE9"/>
    <w:rsid w:val="00EB753B"/>
    <w:rsid w:val="00EC2B06"/>
    <w:rsid w:val="00EE0AB3"/>
    <w:rsid w:val="00EE7AF6"/>
    <w:rsid w:val="00EF026D"/>
    <w:rsid w:val="00EF1F20"/>
    <w:rsid w:val="00F02B3F"/>
    <w:rsid w:val="00F06801"/>
    <w:rsid w:val="00F33AD9"/>
    <w:rsid w:val="00F3433A"/>
    <w:rsid w:val="00F767F6"/>
    <w:rsid w:val="00F76ECC"/>
    <w:rsid w:val="00FA3202"/>
    <w:rsid w:val="00FA46FF"/>
    <w:rsid w:val="00FB561C"/>
    <w:rsid w:val="00FC077D"/>
    <w:rsid w:val="00FE0AF4"/>
    <w:rsid w:val="00FE0B5E"/>
    <w:rsid w:val="00FE24E6"/>
    <w:rsid w:val="00FE5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EB0EB"/>
  <w15:docId w15:val="{195A09B3-C364-4BF3-B9EA-21B42330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Heading1">
    <w:name w:val="heading 1"/>
    <w:basedOn w:val="Normal"/>
    <w:qFormat/>
    <w:rsid w:val="00EF026D"/>
    <w:pPr>
      <w:outlineLvl w:val="0"/>
    </w:pPr>
    <w:rPr>
      <w:b/>
      <w:bCs/>
      <w:color w:val="5D5D5D"/>
      <w:kern w:val="36"/>
      <w:sz w:val="48"/>
      <w:szCs w:val="48"/>
    </w:rPr>
  </w:style>
  <w:style w:type="paragraph" w:styleId="Heading2">
    <w:name w:val="heading 2"/>
    <w:basedOn w:val="Normal"/>
    <w:next w:val="Normal"/>
    <w:link w:val="Heading2Char"/>
    <w:semiHidden/>
    <w:unhideWhenUsed/>
    <w:qFormat/>
    <w:rsid w:val="009255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itzformat1">
    <w:name w:val="Blitzformat1"/>
  </w:style>
  <w:style w:type="paragraph" w:styleId="BodyTextIndent">
    <w:name w:val="Body Text Indent"/>
    <w:basedOn w:val="Normal"/>
    <w:pPr>
      <w:tabs>
        <w:tab w:val="left" w:pos="-284"/>
        <w:tab w:val="left" w:pos="0"/>
        <w:tab w:val="left" w:pos="435"/>
        <w:tab w:val="left" w:pos="1155"/>
        <w:tab w:val="left" w:pos="1875"/>
        <w:tab w:val="left" w:pos="2595"/>
        <w:tab w:val="left" w:pos="3315"/>
        <w:tab w:val="left" w:pos="4035"/>
        <w:tab w:val="left" w:pos="4755"/>
        <w:tab w:val="left" w:pos="5475"/>
        <w:tab w:val="left" w:pos="6195"/>
        <w:tab w:val="left" w:pos="6915"/>
        <w:tab w:val="left" w:pos="7635"/>
        <w:tab w:val="left" w:pos="8355"/>
        <w:tab w:val="left" w:pos="9075"/>
      </w:tabs>
      <w:autoSpaceDE w:val="0"/>
      <w:autoSpaceDN w:val="0"/>
      <w:adjustRightInd w:val="0"/>
      <w:ind w:left="283" w:hanging="283"/>
    </w:pPr>
    <w:rPr>
      <w:rFonts w:ascii="Times" w:hAnsi="Times" w:cs="Times"/>
      <w:sz w:val="20"/>
    </w:rPr>
  </w:style>
  <w:style w:type="paragraph" w:styleId="BodyText">
    <w:name w:val="Body Text"/>
    <w:basedOn w:val="Normal"/>
    <w:pPr>
      <w:autoSpaceDE w:val="0"/>
      <w:autoSpaceDN w:val="0"/>
      <w:adjustRightInd w:val="0"/>
    </w:pPr>
    <w:rPr>
      <w:rFonts w:ascii="Arial" w:hAnsi="Arial" w:cs="Arial"/>
      <w:sz w:val="32"/>
      <w:szCs w:val="32"/>
      <w:lang w:val="en-GB"/>
    </w:rPr>
  </w:style>
  <w:style w:type="character" w:customStyle="1" w:styleId="Blitzformat2">
    <w:name w:val="Blitzformat2"/>
    <w:rPr>
      <w:rFonts w:ascii="Arial" w:hAnsi="Arial" w:cs="Arial"/>
      <w:sz w:val="32"/>
      <w:szCs w:val="32"/>
    </w:rPr>
  </w:style>
  <w:style w:type="character" w:customStyle="1" w:styleId="Blitzformat5">
    <w:name w:val="Blitzformat5"/>
  </w:style>
  <w:style w:type="character" w:customStyle="1" w:styleId="Blitzformat3">
    <w:name w:val="Blitzformat3"/>
  </w:style>
  <w:style w:type="character" w:customStyle="1" w:styleId="Blitzformat7">
    <w:name w:val="Blitzformat7"/>
  </w:style>
  <w:style w:type="character" w:customStyle="1" w:styleId="Blitzformat8">
    <w:name w:val="Blitzformat8"/>
  </w:style>
  <w:style w:type="character" w:customStyle="1" w:styleId="Blitzformat6">
    <w:name w:val="Blitzformat6"/>
    <w:rPr>
      <w:rFonts w:ascii="Times New Roman" w:hAnsi="Times New Roman" w:cs="Times New Roman"/>
    </w:rPr>
  </w:style>
  <w:style w:type="character" w:customStyle="1" w:styleId="Blitzformat9">
    <w:name w:val="Blitzformat9"/>
    <w:rPr>
      <w:rFonts w:ascii="Times New Roman" w:hAnsi="Times New Roman" w:cs="Times New Roman"/>
    </w:rPr>
  </w:style>
  <w:style w:type="paragraph" w:customStyle="1" w:styleId="authorgroup">
    <w:name w:val="authorgroup"/>
    <w:basedOn w:val="Normal"/>
    <w:rsid w:val="00F767F6"/>
    <w:pPr>
      <w:spacing w:before="100" w:beforeAutospacing="1" w:after="100" w:afterAutospacing="1"/>
    </w:pPr>
    <w:rPr>
      <w:b/>
      <w:bCs/>
    </w:rPr>
  </w:style>
  <w:style w:type="character" w:styleId="Hyperlink">
    <w:name w:val="Hyperlink"/>
    <w:rsid w:val="00A8253F"/>
    <w:rPr>
      <w:color w:val="0000FF"/>
      <w:u w:val="single"/>
    </w:rPr>
  </w:style>
  <w:style w:type="paragraph" w:styleId="BalloonText">
    <w:name w:val="Balloon Text"/>
    <w:basedOn w:val="Normal"/>
    <w:semiHidden/>
    <w:rsid w:val="00A8253F"/>
    <w:rPr>
      <w:rFonts w:ascii="Tahoma" w:hAnsi="Tahoma" w:cs="Tahoma"/>
      <w:sz w:val="16"/>
      <w:szCs w:val="16"/>
    </w:rPr>
  </w:style>
  <w:style w:type="paragraph" w:styleId="Header">
    <w:name w:val="header"/>
    <w:basedOn w:val="Normal"/>
    <w:semiHidden/>
    <w:rsid w:val="00486A9E"/>
    <w:pPr>
      <w:tabs>
        <w:tab w:val="center" w:pos="4536"/>
        <w:tab w:val="right" w:pos="9072"/>
      </w:tabs>
    </w:pPr>
  </w:style>
  <w:style w:type="paragraph" w:customStyle="1" w:styleId="wita-autoren">
    <w:name w:val="wita-autoren"/>
    <w:basedOn w:val="Normal"/>
    <w:next w:val="Normal"/>
    <w:link w:val="wita-autorenZchn"/>
    <w:rsid w:val="00486A9E"/>
    <w:pPr>
      <w:spacing w:before="60" w:after="240"/>
      <w:jc w:val="center"/>
      <w:outlineLvl w:val="0"/>
    </w:pPr>
    <w:rPr>
      <w:rFonts w:ascii="Arial" w:hAnsi="Arial"/>
      <w:sz w:val="16"/>
      <w:szCs w:val="16"/>
    </w:rPr>
  </w:style>
  <w:style w:type="character" w:customStyle="1" w:styleId="wita-autorenZchn">
    <w:name w:val="wita-autoren Zchn"/>
    <w:link w:val="wita-autoren"/>
    <w:rsid w:val="00486A9E"/>
    <w:rPr>
      <w:rFonts w:ascii="Arial" w:hAnsi="Arial"/>
      <w:sz w:val="16"/>
      <w:szCs w:val="16"/>
      <w:lang w:val="de-DE" w:eastAsia="de-DE" w:bidi="ar-SA"/>
    </w:rPr>
  </w:style>
  <w:style w:type="paragraph" w:customStyle="1" w:styleId="wita-titel">
    <w:name w:val="wita-titel"/>
    <w:basedOn w:val="Normal"/>
    <w:rsid w:val="00486A9E"/>
    <w:pPr>
      <w:spacing w:after="180"/>
      <w:contextualSpacing/>
      <w:jc w:val="center"/>
      <w:outlineLvl w:val="0"/>
    </w:pPr>
    <w:rPr>
      <w:rFonts w:ascii="Arial" w:hAnsi="Arial"/>
      <w:b/>
      <w:sz w:val="20"/>
      <w:szCs w:val="16"/>
    </w:rPr>
  </w:style>
  <w:style w:type="character" w:styleId="Emphasis">
    <w:name w:val="Emphasis"/>
    <w:qFormat/>
    <w:rsid w:val="00EF026D"/>
    <w:rPr>
      <w:b w:val="0"/>
      <w:bCs w:val="0"/>
      <w:i/>
      <w:iCs/>
    </w:rPr>
  </w:style>
  <w:style w:type="paragraph" w:styleId="PlainText">
    <w:name w:val="Plain Text"/>
    <w:basedOn w:val="Normal"/>
    <w:link w:val="PlainTextChar"/>
    <w:uiPriority w:val="99"/>
    <w:unhideWhenUsed/>
    <w:rsid w:val="0048088E"/>
    <w:rPr>
      <w:rFonts w:ascii="Arial" w:hAnsi="Arial"/>
      <w:szCs w:val="21"/>
      <w:lang w:eastAsia="en-US"/>
    </w:rPr>
  </w:style>
  <w:style w:type="character" w:customStyle="1" w:styleId="PlainTextChar">
    <w:name w:val="Plain Text Char"/>
    <w:link w:val="PlainText"/>
    <w:uiPriority w:val="99"/>
    <w:rsid w:val="0048088E"/>
    <w:rPr>
      <w:rFonts w:ascii="Arial" w:hAnsi="Arial"/>
      <w:sz w:val="24"/>
      <w:szCs w:val="21"/>
      <w:lang w:eastAsia="en-US"/>
    </w:rPr>
  </w:style>
  <w:style w:type="paragraph" w:customStyle="1" w:styleId="Textkrper-Einzug">
    <w:name w:val="Textkörper-Einzug"/>
    <w:basedOn w:val="Normal"/>
    <w:rsid w:val="00C73184"/>
    <w:pPr>
      <w:tabs>
        <w:tab w:val="left" w:pos="0"/>
      </w:tabs>
      <w:spacing w:before="120"/>
      <w:ind w:left="284" w:hanging="284"/>
    </w:pPr>
    <w:rPr>
      <w:rFonts w:ascii="Times" w:hAnsi="Times"/>
      <w:szCs w:val="20"/>
    </w:rPr>
  </w:style>
  <w:style w:type="paragraph" w:styleId="ListParagraph">
    <w:name w:val="List Paragraph"/>
    <w:basedOn w:val="Normal"/>
    <w:uiPriority w:val="34"/>
    <w:qFormat/>
    <w:rsid w:val="0048222E"/>
    <w:pPr>
      <w:ind w:left="720"/>
      <w:contextualSpacing/>
    </w:pPr>
  </w:style>
  <w:style w:type="paragraph" w:customStyle="1" w:styleId="Default">
    <w:name w:val="Default"/>
    <w:rsid w:val="009E610B"/>
    <w:pPr>
      <w:autoSpaceDE w:val="0"/>
      <w:autoSpaceDN w:val="0"/>
      <w:adjustRightInd w:val="0"/>
    </w:pPr>
    <w:rPr>
      <w:color w:val="000000"/>
      <w:sz w:val="24"/>
      <w:szCs w:val="24"/>
      <w:lang w:val="de-DE" w:eastAsia="de-DE"/>
    </w:rPr>
  </w:style>
  <w:style w:type="paragraph" w:customStyle="1" w:styleId="Literatur">
    <w:name w:val="Literatur"/>
    <w:basedOn w:val="Normal"/>
    <w:link w:val="LiteraturZchn"/>
    <w:qFormat/>
    <w:rsid w:val="008A12E7"/>
    <w:pPr>
      <w:spacing w:before="80"/>
      <w:ind w:left="709" w:hanging="284"/>
      <w:jc w:val="both"/>
    </w:pPr>
    <w:rPr>
      <w:rFonts w:ascii="Arial" w:eastAsiaTheme="minorHAnsi" w:hAnsi="Arial" w:cs="Arial"/>
      <w:sz w:val="20"/>
      <w:szCs w:val="20"/>
      <w:lang w:val="en-GB" w:eastAsia="en-US"/>
    </w:rPr>
  </w:style>
  <w:style w:type="character" w:customStyle="1" w:styleId="LiteraturZchn">
    <w:name w:val="Literatur Zchn"/>
    <w:basedOn w:val="DefaultParagraphFont"/>
    <w:link w:val="Literatur"/>
    <w:rsid w:val="008A12E7"/>
    <w:rPr>
      <w:rFonts w:ascii="Arial" w:eastAsiaTheme="minorHAnsi" w:hAnsi="Arial" w:cs="Arial"/>
      <w:lang w:eastAsia="en-US"/>
    </w:rPr>
  </w:style>
  <w:style w:type="paragraph" w:customStyle="1" w:styleId="volume-issue">
    <w:name w:val="volume-issue"/>
    <w:basedOn w:val="Normal"/>
    <w:rsid w:val="00EB753B"/>
    <w:pPr>
      <w:spacing w:before="100" w:beforeAutospacing="1" w:after="100" w:afterAutospacing="1"/>
    </w:pPr>
    <w:rPr>
      <w:lang w:val="en-US" w:eastAsia="en-US"/>
    </w:rPr>
  </w:style>
  <w:style w:type="character" w:customStyle="1" w:styleId="val">
    <w:name w:val="val"/>
    <w:basedOn w:val="DefaultParagraphFont"/>
    <w:rsid w:val="00EB753B"/>
  </w:style>
  <w:style w:type="paragraph" w:styleId="NormalWeb">
    <w:name w:val="Normal (Web)"/>
    <w:basedOn w:val="Normal"/>
    <w:uiPriority w:val="99"/>
    <w:unhideWhenUsed/>
    <w:rsid w:val="00EB753B"/>
    <w:pPr>
      <w:spacing w:before="100" w:beforeAutospacing="1" w:after="100" w:afterAutospacing="1"/>
    </w:pPr>
    <w:rPr>
      <w:lang w:val="en-US" w:eastAsia="en-US"/>
    </w:rPr>
  </w:style>
  <w:style w:type="paragraph" w:customStyle="1" w:styleId="page-range">
    <w:name w:val="page-range"/>
    <w:basedOn w:val="Normal"/>
    <w:rsid w:val="00EB753B"/>
    <w:pPr>
      <w:spacing w:before="100" w:beforeAutospacing="1" w:after="100" w:afterAutospacing="1"/>
    </w:pPr>
    <w:rPr>
      <w:lang w:val="en-US" w:eastAsia="en-US"/>
    </w:rPr>
  </w:style>
  <w:style w:type="character" w:customStyle="1" w:styleId="u-visually-hidden">
    <w:name w:val="u-visually-hidden"/>
    <w:basedOn w:val="DefaultParagraphFont"/>
    <w:rsid w:val="00925557"/>
  </w:style>
  <w:style w:type="character" w:customStyle="1" w:styleId="period">
    <w:name w:val="period"/>
    <w:basedOn w:val="DefaultParagraphFont"/>
    <w:rsid w:val="00925557"/>
  </w:style>
  <w:style w:type="character" w:customStyle="1" w:styleId="cit">
    <w:name w:val="cit"/>
    <w:basedOn w:val="DefaultParagraphFont"/>
    <w:rsid w:val="00925557"/>
  </w:style>
  <w:style w:type="character" w:customStyle="1" w:styleId="Heading2Char">
    <w:name w:val="Heading 2 Char"/>
    <w:basedOn w:val="DefaultParagraphFont"/>
    <w:link w:val="Heading2"/>
    <w:semiHidden/>
    <w:rsid w:val="00925557"/>
    <w:rPr>
      <w:rFonts w:asciiTheme="majorHAnsi" w:eastAsiaTheme="majorEastAsia" w:hAnsiTheme="majorHAnsi" w:cstheme="majorBidi"/>
      <w:b/>
      <w:bCs/>
      <w:color w:val="4F81BD" w:themeColor="accent1"/>
      <w:sz w:val="26"/>
      <w:szCs w:val="26"/>
      <w:lang w:val="de-DE" w:eastAsia="de-DE"/>
    </w:rPr>
  </w:style>
  <w:style w:type="paragraph" w:styleId="Title">
    <w:name w:val="Title"/>
    <w:basedOn w:val="Normal"/>
    <w:next w:val="Normal"/>
    <w:link w:val="TitleChar"/>
    <w:uiPriority w:val="10"/>
    <w:qFormat/>
    <w:rsid w:val="00A22EB6"/>
    <w:pPr>
      <w:contextualSpacing/>
      <w:jc w:val="both"/>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sid w:val="00A22EB6"/>
    <w:rPr>
      <w:rFonts w:asciiTheme="majorHAnsi" w:eastAsiaTheme="majorEastAsia" w:hAnsiTheme="majorHAnsi" w:cstheme="majorBidi"/>
      <w:spacing w:val="-10"/>
      <w:kern w:val="28"/>
      <w:sz w:val="56"/>
      <w:szCs w:val="56"/>
      <w:lang w:val="en-US" w:eastAsia="en-US"/>
    </w:rPr>
  </w:style>
  <w:style w:type="character" w:customStyle="1" w:styleId="anchor-text">
    <w:name w:val="anchor-text"/>
    <w:basedOn w:val="DefaultParagraphFont"/>
    <w:rsid w:val="008D066A"/>
  </w:style>
  <w:style w:type="character" w:styleId="FollowedHyperlink">
    <w:name w:val="FollowedHyperlink"/>
    <w:basedOn w:val="DefaultParagraphFont"/>
    <w:semiHidden/>
    <w:unhideWhenUsed/>
    <w:rsid w:val="008D06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2323">
      <w:bodyDiv w:val="1"/>
      <w:marLeft w:val="0"/>
      <w:marRight w:val="0"/>
      <w:marTop w:val="0"/>
      <w:marBottom w:val="0"/>
      <w:divBdr>
        <w:top w:val="none" w:sz="0" w:space="0" w:color="auto"/>
        <w:left w:val="none" w:sz="0" w:space="0" w:color="auto"/>
        <w:bottom w:val="none" w:sz="0" w:space="0" w:color="auto"/>
        <w:right w:val="none" w:sz="0" w:space="0" w:color="auto"/>
      </w:divBdr>
    </w:div>
    <w:div w:id="37778853">
      <w:bodyDiv w:val="1"/>
      <w:marLeft w:val="0"/>
      <w:marRight w:val="0"/>
      <w:marTop w:val="0"/>
      <w:marBottom w:val="0"/>
      <w:divBdr>
        <w:top w:val="none" w:sz="0" w:space="0" w:color="auto"/>
        <w:left w:val="none" w:sz="0" w:space="0" w:color="auto"/>
        <w:bottom w:val="none" w:sz="0" w:space="0" w:color="auto"/>
        <w:right w:val="none" w:sz="0" w:space="0" w:color="auto"/>
      </w:divBdr>
      <w:divsChild>
        <w:div w:id="1487630360">
          <w:marLeft w:val="0"/>
          <w:marRight w:val="0"/>
          <w:marTop w:val="0"/>
          <w:marBottom w:val="0"/>
          <w:divBdr>
            <w:top w:val="none" w:sz="0" w:space="0" w:color="auto"/>
            <w:left w:val="none" w:sz="0" w:space="0" w:color="auto"/>
            <w:bottom w:val="none" w:sz="0" w:space="0" w:color="auto"/>
            <w:right w:val="none" w:sz="0" w:space="0" w:color="auto"/>
          </w:divBdr>
          <w:divsChild>
            <w:div w:id="18664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22169">
      <w:bodyDiv w:val="1"/>
      <w:marLeft w:val="0"/>
      <w:marRight w:val="0"/>
      <w:marTop w:val="0"/>
      <w:marBottom w:val="0"/>
      <w:divBdr>
        <w:top w:val="none" w:sz="0" w:space="0" w:color="auto"/>
        <w:left w:val="none" w:sz="0" w:space="0" w:color="auto"/>
        <w:bottom w:val="none" w:sz="0" w:space="0" w:color="auto"/>
        <w:right w:val="none" w:sz="0" w:space="0" w:color="auto"/>
      </w:divBdr>
    </w:div>
    <w:div w:id="526795971">
      <w:bodyDiv w:val="1"/>
      <w:marLeft w:val="0"/>
      <w:marRight w:val="0"/>
      <w:marTop w:val="0"/>
      <w:marBottom w:val="0"/>
      <w:divBdr>
        <w:top w:val="none" w:sz="0" w:space="0" w:color="auto"/>
        <w:left w:val="none" w:sz="0" w:space="0" w:color="auto"/>
        <w:bottom w:val="none" w:sz="0" w:space="0" w:color="auto"/>
        <w:right w:val="none" w:sz="0" w:space="0" w:color="auto"/>
      </w:divBdr>
    </w:div>
    <w:div w:id="530801233">
      <w:bodyDiv w:val="1"/>
      <w:marLeft w:val="0"/>
      <w:marRight w:val="0"/>
      <w:marTop w:val="0"/>
      <w:marBottom w:val="0"/>
      <w:divBdr>
        <w:top w:val="none" w:sz="0" w:space="0" w:color="auto"/>
        <w:left w:val="none" w:sz="0" w:space="0" w:color="auto"/>
        <w:bottom w:val="none" w:sz="0" w:space="0" w:color="auto"/>
        <w:right w:val="none" w:sz="0" w:space="0" w:color="auto"/>
      </w:divBdr>
    </w:div>
    <w:div w:id="626353212">
      <w:bodyDiv w:val="1"/>
      <w:marLeft w:val="0"/>
      <w:marRight w:val="0"/>
      <w:marTop w:val="0"/>
      <w:marBottom w:val="0"/>
      <w:divBdr>
        <w:top w:val="none" w:sz="0" w:space="0" w:color="auto"/>
        <w:left w:val="none" w:sz="0" w:space="0" w:color="auto"/>
        <w:bottom w:val="none" w:sz="0" w:space="0" w:color="auto"/>
        <w:right w:val="none" w:sz="0" w:space="0" w:color="auto"/>
      </w:divBdr>
      <w:divsChild>
        <w:div w:id="1101415970">
          <w:marLeft w:val="0"/>
          <w:marRight w:val="0"/>
          <w:marTop w:val="0"/>
          <w:marBottom w:val="0"/>
          <w:divBdr>
            <w:top w:val="none" w:sz="0" w:space="0" w:color="auto"/>
            <w:left w:val="none" w:sz="0" w:space="0" w:color="auto"/>
            <w:bottom w:val="none" w:sz="0" w:space="0" w:color="auto"/>
            <w:right w:val="none" w:sz="0" w:space="0" w:color="auto"/>
          </w:divBdr>
        </w:div>
      </w:divsChild>
    </w:div>
    <w:div w:id="661467915">
      <w:bodyDiv w:val="1"/>
      <w:marLeft w:val="360"/>
      <w:marRight w:val="360"/>
      <w:marTop w:val="360"/>
      <w:marBottom w:val="360"/>
      <w:divBdr>
        <w:top w:val="none" w:sz="0" w:space="0" w:color="auto"/>
        <w:left w:val="none" w:sz="0" w:space="0" w:color="auto"/>
        <w:bottom w:val="none" w:sz="0" w:space="0" w:color="auto"/>
        <w:right w:val="none" w:sz="0" w:space="0" w:color="auto"/>
      </w:divBdr>
      <w:divsChild>
        <w:div w:id="1712805585">
          <w:marLeft w:val="0"/>
          <w:marRight w:val="0"/>
          <w:marTop w:val="168"/>
          <w:marBottom w:val="168"/>
          <w:divBdr>
            <w:top w:val="none" w:sz="0" w:space="0" w:color="auto"/>
            <w:left w:val="none" w:sz="0" w:space="0" w:color="auto"/>
            <w:bottom w:val="none" w:sz="0" w:space="0" w:color="auto"/>
            <w:right w:val="none" w:sz="0" w:space="0" w:color="auto"/>
          </w:divBdr>
        </w:div>
      </w:divsChild>
    </w:div>
    <w:div w:id="709034553">
      <w:bodyDiv w:val="1"/>
      <w:marLeft w:val="0"/>
      <w:marRight w:val="0"/>
      <w:marTop w:val="0"/>
      <w:marBottom w:val="0"/>
      <w:divBdr>
        <w:top w:val="none" w:sz="0" w:space="0" w:color="auto"/>
        <w:left w:val="none" w:sz="0" w:space="0" w:color="auto"/>
        <w:bottom w:val="none" w:sz="0" w:space="0" w:color="auto"/>
        <w:right w:val="none" w:sz="0" w:space="0" w:color="auto"/>
      </w:divBdr>
    </w:div>
    <w:div w:id="730349809">
      <w:bodyDiv w:val="1"/>
      <w:marLeft w:val="-480"/>
      <w:marRight w:val="0"/>
      <w:marTop w:val="0"/>
      <w:marBottom w:val="0"/>
      <w:divBdr>
        <w:top w:val="none" w:sz="0" w:space="0" w:color="auto"/>
        <w:left w:val="none" w:sz="0" w:space="0" w:color="auto"/>
        <w:bottom w:val="none" w:sz="0" w:space="0" w:color="auto"/>
        <w:right w:val="none" w:sz="0" w:space="0" w:color="auto"/>
      </w:divBdr>
      <w:divsChild>
        <w:div w:id="806894010">
          <w:marLeft w:val="0"/>
          <w:marRight w:val="0"/>
          <w:marTop w:val="0"/>
          <w:marBottom w:val="0"/>
          <w:divBdr>
            <w:top w:val="none" w:sz="0" w:space="0" w:color="auto"/>
            <w:left w:val="none" w:sz="0" w:space="0" w:color="auto"/>
            <w:bottom w:val="none" w:sz="0" w:space="0" w:color="auto"/>
            <w:right w:val="none" w:sz="0" w:space="0" w:color="auto"/>
          </w:divBdr>
          <w:divsChild>
            <w:div w:id="433325841">
              <w:marLeft w:val="0"/>
              <w:marRight w:val="0"/>
              <w:marTop w:val="0"/>
              <w:marBottom w:val="0"/>
              <w:divBdr>
                <w:top w:val="none" w:sz="0" w:space="0" w:color="auto"/>
                <w:left w:val="none" w:sz="0" w:space="0" w:color="auto"/>
                <w:bottom w:val="none" w:sz="0" w:space="0" w:color="auto"/>
                <w:right w:val="none" w:sz="0" w:space="0" w:color="auto"/>
              </w:divBdr>
              <w:divsChild>
                <w:div w:id="1087844156">
                  <w:marLeft w:val="0"/>
                  <w:marRight w:val="0"/>
                  <w:marTop w:val="0"/>
                  <w:marBottom w:val="240"/>
                  <w:divBdr>
                    <w:top w:val="none" w:sz="0" w:space="0" w:color="auto"/>
                    <w:left w:val="none" w:sz="0" w:space="0" w:color="auto"/>
                    <w:bottom w:val="none" w:sz="0" w:space="0" w:color="auto"/>
                    <w:right w:val="none" w:sz="0" w:space="0" w:color="auto"/>
                  </w:divBdr>
                  <w:divsChild>
                    <w:div w:id="231236266">
                      <w:marLeft w:val="0"/>
                      <w:marRight w:val="0"/>
                      <w:marTop w:val="0"/>
                      <w:marBottom w:val="0"/>
                      <w:divBdr>
                        <w:top w:val="none" w:sz="0" w:space="0" w:color="auto"/>
                        <w:left w:val="none" w:sz="0" w:space="0" w:color="auto"/>
                        <w:bottom w:val="none" w:sz="0" w:space="0" w:color="auto"/>
                        <w:right w:val="none" w:sz="0" w:space="0" w:color="auto"/>
                      </w:divBdr>
                      <w:divsChild>
                        <w:div w:id="1343895873">
                          <w:marLeft w:val="0"/>
                          <w:marRight w:val="0"/>
                          <w:marTop w:val="0"/>
                          <w:marBottom w:val="240"/>
                          <w:divBdr>
                            <w:top w:val="none" w:sz="0" w:space="0" w:color="auto"/>
                            <w:left w:val="none" w:sz="0" w:space="0" w:color="auto"/>
                            <w:bottom w:val="none" w:sz="0" w:space="0" w:color="auto"/>
                            <w:right w:val="none" w:sz="0" w:space="0" w:color="auto"/>
                          </w:divBdr>
                          <w:divsChild>
                            <w:div w:id="1416365989">
                              <w:marLeft w:val="0"/>
                              <w:marRight w:val="0"/>
                              <w:marTop w:val="0"/>
                              <w:marBottom w:val="0"/>
                              <w:divBdr>
                                <w:top w:val="none" w:sz="0" w:space="0" w:color="auto"/>
                                <w:left w:val="none" w:sz="0" w:space="0" w:color="auto"/>
                                <w:bottom w:val="none" w:sz="0" w:space="0" w:color="auto"/>
                                <w:right w:val="none" w:sz="0" w:space="0" w:color="auto"/>
                              </w:divBdr>
                              <w:divsChild>
                                <w:div w:id="796022807">
                                  <w:marLeft w:val="0"/>
                                  <w:marRight w:val="0"/>
                                  <w:marTop w:val="0"/>
                                  <w:marBottom w:val="0"/>
                                  <w:divBdr>
                                    <w:top w:val="single" w:sz="18" w:space="6" w:color="E1E9EB"/>
                                    <w:left w:val="none" w:sz="0" w:space="0" w:color="auto"/>
                                    <w:bottom w:val="none" w:sz="0" w:space="0" w:color="auto"/>
                                    <w:right w:val="none" w:sz="0" w:space="0" w:color="auto"/>
                                  </w:divBdr>
                                </w:div>
                                <w:div w:id="14345196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852890">
      <w:bodyDiv w:val="1"/>
      <w:marLeft w:val="0"/>
      <w:marRight w:val="0"/>
      <w:marTop w:val="0"/>
      <w:marBottom w:val="0"/>
      <w:divBdr>
        <w:top w:val="none" w:sz="0" w:space="0" w:color="auto"/>
        <w:left w:val="none" w:sz="0" w:space="0" w:color="auto"/>
        <w:bottom w:val="none" w:sz="0" w:space="0" w:color="auto"/>
        <w:right w:val="none" w:sz="0" w:space="0" w:color="auto"/>
      </w:divBdr>
    </w:div>
    <w:div w:id="807671159">
      <w:bodyDiv w:val="1"/>
      <w:marLeft w:val="0"/>
      <w:marRight w:val="0"/>
      <w:marTop w:val="0"/>
      <w:marBottom w:val="0"/>
      <w:divBdr>
        <w:top w:val="none" w:sz="0" w:space="0" w:color="auto"/>
        <w:left w:val="none" w:sz="0" w:space="0" w:color="auto"/>
        <w:bottom w:val="none" w:sz="0" w:space="0" w:color="auto"/>
        <w:right w:val="none" w:sz="0" w:space="0" w:color="auto"/>
      </w:divBdr>
    </w:div>
    <w:div w:id="829177327">
      <w:bodyDiv w:val="1"/>
      <w:marLeft w:val="0"/>
      <w:marRight w:val="0"/>
      <w:marTop w:val="0"/>
      <w:marBottom w:val="0"/>
      <w:divBdr>
        <w:top w:val="none" w:sz="0" w:space="0" w:color="auto"/>
        <w:left w:val="none" w:sz="0" w:space="0" w:color="auto"/>
        <w:bottom w:val="none" w:sz="0" w:space="0" w:color="auto"/>
        <w:right w:val="none" w:sz="0" w:space="0" w:color="auto"/>
      </w:divBdr>
      <w:divsChild>
        <w:div w:id="1219704647">
          <w:marLeft w:val="0"/>
          <w:marRight w:val="0"/>
          <w:marTop w:val="0"/>
          <w:marBottom w:val="0"/>
          <w:divBdr>
            <w:top w:val="none" w:sz="0" w:space="0" w:color="auto"/>
            <w:left w:val="none" w:sz="0" w:space="0" w:color="auto"/>
            <w:bottom w:val="none" w:sz="0" w:space="0" w:color="auto"/>
            <w:right w:val="none" w:sz="0" w:space="0" w:color="auto"/>
          </w:divBdr>
          <w:divsChild>
            <w:div w:id="6376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42472">
      <w:bodyDiv w:val="1"/>
      <w:marLeft w:val="-480"/>
      <w:marRight w:val="0"/>
      <w:marTop w:val="0"/>
      <w:marBottom w:val="0"/>
      <w:divBdr>
        <w:top w:val="none" w:sz="0" w:space="0" w:color="auto"/>
        <w:left w:val="none" w:sz="0" w:space="0" w:color="auto"/>
        <w:bottom w:val="none" w:sz="0" w:space="0" w:color="auto"/>
        <w:right w:val="none" w:sz="0" w:space="0" w:color="auto"/>
      </w:divBdr>
      <w:divsChild>
        <w:div w:id="361169404">
          <w:marLeft w:val="0"/>
          <w:marRight w:val="0"/>
          <w:marTop w:val="0"/>
          <w:marBottom w:val="0"/>
          <w:divBdr>
            <w:top w:val="none" w:sz="0" w:space="0" w:color="auto"/>
            <w:left w:val="none" w:sz="0" w:space="0" w:color="auto"/>
            <w:bottom w:val="none" w:sz="0" w:space="0" w:color="auto"/>
            <w:right w:val="none" w:sz="0" w:space="0" w:color="auto"/>
          </w:divBdr>
          <w:divsChild>
            <w:div w:id="639190975">
              <w:marLeft w:val="0"/>
              <w:marRight w:val="0"/>
              <w:marTop w:val="0"/>
              <w:marBottom w:val="0"/>
              <w:divBdr>
                <w:top w:val="none" w:sz="0" w:space="0" w:color="auto"/>
                <w:left w:val="none" w:sz="0" w:space="0" w:color="auto"/>
                <w:bottom w:val="none" w:sz="0" w:space="0" w:color="auto"/>
                <w:right w:val="none" w:sz="0" w:space="0" w:color="auto"/>
              </w:divBdr>
              <w:divsChild>
                <w:div w:id="1223058363">
                  <w:marLeft w:val="0"/>
                  <w:marRight w:val="0"/>
                  <w:marTop w:val="0"/>
                  <w:marBottom w:val="240"/>
                  <w:divBdr>
                    <w:top w:val="none" w:sz="0" w:space="0" w:color="auto"/>
                    <w:left w:val="none" w:sz="0" w:space="0" w:color="auto"/>
                    <w:bottom w:val="none" w:sz="0" w:space="0" w:color="auto"/>
                    <w:right w:val="none" w:sz="0" w:space="0" w:color="auto"/>
                  </w:divBdr>
                  <w:divsChild>
                    <w:div w:id="1704667304">
                      <w:marLeft w:val="0"/>
                      <w:marRight w:val="0"/>
                      <w:marTop w:val="0"/>
                      <w:marBottom w:val="0"/>
                      <w:divBdr>
                        <w:top w:val="none" w:sz="0" w:space="0" w:color="auto"/>
                        <w:left w:val="none" w:sz="0" w:space="0" w:color="auto"/>
                        <w:bottom w:val="none" w:sz="0" w:space="0" w:color="auto"/>
                        <w:right w:val="none" w:sz="0" w:space="0" w:color="auto"/>
                      </w:divBdr>
                      <w:divsChild>
                        <w:div w:id="636107322">
                          <w:marLeft w:val="0"/>
                          <w:marRight w:val="0"/>
                          <w:marTop w:val="0"/>
                          <w:marBottom w:val="240"/>
                          <w:divBdr>
                            <w:top w:val="none" w:sz="0" w:space="0" w:color="auto"/>
                            <w:left w:val="none" w:sz="0" w:space="0" w:color="auto"/>
                            <w:bottom w:val="none" w:sz="0" w:space="0" w:color="auto"/>
                            <w:right w:val="none" w:sz="0" w:space="0" w:color="auto"/>
                          </w:divBdr>
                          <w:divsChild>
                            <w:div w:id="892153957">
                              <w:marLeft w:val="0"/>
                              <w:marRight w:val="0"/>
                              <w:marTop w:val="0"/>
                              <w:marBottom w:val="0"/>
                              <w:divBdr>
                                <w:top w:val="none" w:sz="0" w:space="0" w:color="auto"/>
                                <w:left w:val="none" w:sz="0" w:space="0" w:color="auto"/>
                                <w:bottom w:val="none" w:sz="0" w:space="0" w:color="auto"/>
                                <w:right w:val="none" w:sz="0" w:space="0" w:color="auto"/>
                              </w:divBdr>
                              <w:divsChild>
                                <w:div w:id="198765954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868055">
      <w:bodyDiv w:val="1"/>
      <w:marLeft w:val="0"/>
      <w:marRight w:val="0"/>
      <w:marTop w:val="0"/>
      <w:marBottom w:val="0"/>
      <w:divBdr>
        <w:top w:val="none" w:sz="0" w:space="0" w:color="auto"/>
        <w:left w:val="none" w:sz="0" w:space="0" w:color="auto"/>
        <w:bottom w:val="none" w:sz="0" w:space="0" w:color="auto"/>
        <w:right w:val="none" w:sz="0" w:space="0" w:color="auto"/>
      </w:divBdr>
    </w:div>
    <w:div w:id="1341156803">
      <w:bodyDiv w:val="1"/>
      <w:marLeft w:val="0"/>
      <w:marRight w:val="0"/>
      <w:marTop w:val="0"/>
      <w:marBottom w:val="0"/>
      <w:divBdr>
        <w:top w:val="none" w:sz="0" w:space="0" w:color="auto"/>
        <w:left w:val="none" w:sz="0" w:space="0" w:color="auto"/>
        <w:bottom w:val="none" w:sz="0" w:space="0" w:color="auto"/>
        <w:right w:val="none" w:sz="0" w:space="0" w:color="auto"/>
      </w:divBdr>
    </w:div>
    <w:div w:id="1563559890">
      <w:bodyDiv w:val="1"/>
      <w:marLeft w:val="0"/>
      <w:marRight w:val="0"/>
      <w:marTop w:val="0"/>
      <w:marBottom w:val="0"/>
      <w:divBdr>
        <w:top w:val="none" w:sz="0" w:space="0" w:color="auto"/>
        <w:left w:val="none" w:sz="0" w:space="0" w:color="auto"/>
        <w:bottom w:val="none" w:sz="0" w:space="0" w:color="auto"/>
        <w:right w:val="none" w:sz="0" w:space="0" w:color="auto"/>
      </w:divBdr>
    </w:div>
    <w:div w:id="1613977066">
      <w:bodyDiv w:val="1"/>
      <w:marLeft w:val="0"/>
      <w:marRight w:val="0"/>
      <w:marTop w:val="0"/>
      <w:marBottom w:val="0"/>
      <w:divBdr>
        <w:top w:val="none" w:sz="0" w:space="0" w:color="auto"/>
        <w:left w:val="none" w:sz="0" w:space="0" w:color="auto"/>
        <w:bottom w:val="none" w:sz="0" w:space="0" w:color="auto"/>
        <w:right w:val="none" w:sz="0" w:space="0" w:color="auto"/>
      </w:divBdr>
    </w:div>
    <w:div w:id="1730107960">
      <w:bodyDiv w:val="1"/>
      <w:marLeft w:val="0"/>
      <w:marRight w:val="0"/>
      <w:marTop w:val="0"/>
      <w:marBottom w:val="0"/>
      <w:divBdr>
        <w:top w:val="none" w:sz="0" w:space="0" w:color="auto"/>
        <w:left w:val="none" w:sz="0" w:space="0" w:color="auto"/>
        <w:bottom w:val="none" w:sz="0" w:space="0" w:color="auto"/>
        <w:right w:val="none" w:sz="0" w:space="0" w:color="auto"/>
      </w:divBdr>
    </w:div>
    <w:div w:id="1754082078">
      <w:bodyDiv w:val="1"/>
      <w:marLeft w:val="0"/>
      <w:marRight w:val="0"/>
      <w:marTop w:val="0"/>
      <w:marBottom w:val="0"/>
      <w:divBdr>
        <w:top w:val="none" w:sz="0" w:space="0" w:color="auto"/>
        <w:left w:val="none" w:sz="0" w:space="0" w:color="auto"/>
        <w:bottom w:val="none" w:sz="0" w:space="0" w:color="auto"/>
        <w:right w:val="none" w:sz="0" w:space="0" w:color="auto"/>
      </w:divBdr>
    </w:div>
    <w:div w:id="1817915643">
      <w:bodyDiv w:val="1"/>
      <w:marLeft w:val="0"/>
      <w:marRight w:val="0"/>
      <w:marTop w:val="0"/>
      <w:marBottom w:val="0"/>
      <w:divBdr>
        <w:top w:val="none" w:sz="0" w:space="0" w:color="auto"/>
        <w:left w:val="none" w:sz="0" w:space="0" w:color="auto"/>
        <w:bottom w:val="none" w:sz="0" w:space="0" w:color="auto"/>
        <w:right w:val="none" w:sz="0" w:space="0" w:color="auto"/>
      </w:divBdr>
    </w:div>
    <w:div w:id="1844934647">
      <w:bodyDiv w:val="1"/>
      <w:marLeft w:val="0"/>
      <w:marRight w:val="0"/>
      <w:marTop w:val="0"/>
      <w:marBottom w:val="0"/>
      <w:divBdr>
        <w:top w:val="none" w:sz="0" w:space="0" w:color="auto"/>
        <w:left w:val="none" w:sz="0" w:space="0" w:color="auto"/>
        <w:bottom w:val="none" w:sz="0" w:space="0" w:color="auto"/>
        <w:right w:val="none" w:sz="0" w:space="0" w:color="auto"/>
      </w:divBdr>
      <w:divsChild>
        <w:div w:id="1165318210">
          <w:marLeft w:val="0"/>
          <w:marRight w:val="0"/>
          <w:marTop w:val="0"/>
          <w:marBottom w:val="0"/>
          <w:divBdr>
            <w:top w:val="none" w:sz="0" w:space="0" w:color="auto"/>
            <w:left w:val="none" w:sz="0" w:space="0" w:color="auto"/>
            <w:bottom w:val="none" w:sz="0" w:space="0" w:color="auto"/>
            <w:right w:val="none" w:sz="0" w:space="0" w:color="auto"/>
          </w:divBdr>
          <w:divsChild>
            <w:div w:id="683484588">
              <w:marLeft w:val="0"/>
              <w:marRight w:val="0"/>
              <w:marTop w:val="0"/>
              <w:marBottom w:val="0"/>
              <w:divBdr>
                <w:top w:val="none" w:sz="0" w:space="0" w:color="auto"/>
                <w:left w:val="none" w:sz="0" w:space="0" w:color="auto"/>
                <w:bottom w:val="none" w:sz="0" w:space="0" w:color="auto"/>
                <w:right w:val="none" w:sz="0" w:space="0" w:color="auto"/>
              </w:divBdr>
            </w:div>
            <w:div w:id="1098794055">
              <w:marLeft w:val="0"/>
              <w:marRight w:val="0"/>
              <w:marTop w:val="0"/>
              <w:marBottom w:val="0"/>
              <w:divBdr>
                <w:top w:val="none" w:sz="0" w:space="0" w:color="auto"/>
                <w:left w:val="none" w:sz="0" w:space="0" w:color="auto"/>
                <w:bottom w:val="none" w:sz="0" w:space="0" w:color="auto"/>
                <w:right w:val="none" w:sz="0" w:space="0" w:color="auto"/>
              </w:divBdr>
            </w:div>
            <w:div w:id="191165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0019">
      <w:bodyDiv w:val="1"/>
      <w:marLeft w:val="0"/>
      <w:marRight w:val="0"/>
      <w:marTop w:val="0"/>
      <w:marBottom w:val="0"/>
      <w:divBdr>
        <w:top w:val="none" w:sz="0" w:space="0" w:color="auto"/>
        <w:left w:val="none" w:sz="0" w:space="0" w:color="auto"/>
        <w:bottom w:val="none" w:sz="0" w:space="0" w:color="auto"/>
        <w:right w:val="none" w:sz="0" w:space="0" w:color="auto"/>
      </w:divBdr>
      <w:divsChild>
        <w:div w:id="2135781123">
          <w:marLeft w:val="0"/>
          <w:marRight w:val="0"/>
          <w:marTop w:val="0"/>
          <w:marBottom w:val="0"/>
          <w:divBdr>
            <w:top w:val="none" w:sz="0" w:space="0" w:color="auto"/>
            <w:left w:val="none" w:sz="0" w:space="0" w:color="auto"/>
            <w:bottom w:val="none" w:sz="0" w:space="0" w:color="auto"/>
            <w:right w:val="none" w:sz="0" w:space="0" w:color="auto"/>
          </w:divBdr>
        </w:div>
      </w:divsChild>
    </w:div>
    <w:div w:id="2097558873">
      <w:bodyDiv w:val="1"/>
      <w:marLeft w:val="-480"/>
      <w:marRight w:val="0"/>
      <w:marTop w:val="0"/>
      <w:marBottom w:val="0"/>
      <w:divBdr>
        <w:top w:val="none" w:sz="0" w:space="0" w:color="auto"/>
        <w:left w:val="none" w:sz="0" w:space="0" w:color="auto"/>
        <w:bottom w:val="none" w:sz="0" w:space="0" w:color="auto"/>
        <w:right w:val="none" w:sz="0" w:space="0" w:color="auto"/>
      </w:divBdr>
      <w:divsChild>
        <w:div w:id="1159612207">
          <w:marLeft w:val="0"/>
          <w:marRight w:val="0"/>
          <w:marTop w:val="0"/>
          <w:marBottom w:val="0"/>
          <w:divBdr>
            <w:top w:val="none" w:sz="0" w:space="0" w:color="auto"/>
            <w:left w:val="none" w:sz="0" w:space="0" w:color="auto"/>
            <w:bottom w:val="none" w:sz="0" w:space="0" w:color="auto"/>
            <w:right w:val="none" w:sz="0" w:space="0" w:color="auto"/>
          </w:divBdr>
          <w:divsChild>
            <w:div w:id="755328212">
              <w:marLeft w:val="0"/>
              <w:marRight w:val="0"/>
              <w:marTop w:val="0"/>
              <w:marBottom w:val="0"/>
              <w:divBdr>
                <w:top w:val="none" w:sz="0" w:space="0" w:color="auto"/>
                <w:left w:val="none" w:sz="0" w:space="0" w:color="auto"/>
                <w:bottom w:val="none" w:sz="0" w:space="0" w:color="auto"/>
                <w:right w:val="none" w:sz="0" w:space="0" w:color="auto"/>
              </w:divBdr>
              <w:divsChild>
                <w:div w:id="50660984">
                  <w:marLeft w:val="0"/>
                  <w:marRight w:val="0"/>
                  <w:marTop w:val="0"/>
                  <w:marBottom w:val="240"/>
                  <w:divBdr>
                    <w:top w:val="none" w:sz="0" w:space="0" w:color="auto"/>
                    <w:left w:val="none" w:sz="0" w:space="0" w:color="auto"/>
                    <w:bottom w:val="none" w:sz="0" w:space="0" w:color="auto"/>
                    <w:right w:val="none" w:sz="0" w:space="0" w:color="auto"/>
                  </w:divBdr>
                  <w:divsChild>
                    <w:div w:id="1440250478">
                      <w:marLeft w:val="0"/>
                      <w:marRight w:val="0"/>
                      <w:marTop w:val="0"/>
                      <w:marBottom w:val="0"/>
                      <w:divBdr>
                        <w:top w:val="none" w:sz="0" w:space="0" w:color="auto"/>
                        <w:left w:val="none" w:sz="0" w:space="0" w:color="auto"/>
                        <w:bottom w:val="none" w:sz="0" w:space="0" w:color="auto"/>
                        <w:right w:val="none" w:sz="0" w:space="0" w:color="auto"/>
                      </w:divBdr>
                      <w:divsChild>
                        <w:div w:id="1312102731">
                          <w:marLeft w:val="0"/>
                          <w:marRight w:val="0"/>
                          <w:marTop w:val="0"/>
                          <w:marBottom w:val="240"/>
                          <w:divBdr>
                            <w:top w:val="none" w:sz="0" w:space="0" w:color="auto"/>
                            <w:left w:val="none" w:sz="0" w:space="0" w:color="auto"/>
                            <w:bottom w:val="none" w:sz="0" w:space="0" w:color="auto"/>
                            <w:right w:val="none" w:sz="0" w:space="0" w:color="auto"/>
                          </w:divBdr>
                          <w:divsChild>
                            <w:div w:id="801074843">
                              <w:marLeft w:val="0"/>
                              <w:marRight w:val="0"/>
                              <w:marTop w:val="0"/>
                              <w:marBottom w:val="0"/>
                              <w:divBdr>
                                <w:top w:val="none" w:sz="0" w:space="0" w:color="auto"/>
                                <w:left w:val="none" w:sz="0" w:space="0" w:color="auto"/>
                                <w:bottom w:val="none" w:sz="0" w:space="0" w:color="auto"/>
                                <w:right w:val="none" w:sz="0" w:space="0" w:color="auto"/>
                              </w:divBdr>
                              <w:divsChild>
                                <w:div w:id="3343864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alex.org/bioalex2006conf" TargetMode="External"/><Relationship Id="rId13" Type="http://schemas.openxmlformats.org/officeDocument/2006/relationships/hyperlink" Target="https://www.frontiersin.org/Plant_Breeding/10.3389/fpls.2021.744259/abstract" TargetMode="External"/><Relationship Id="rId18" Type="http://schemas.openxmlformats.org/officeDocument/2006/relationships/hyperlink" Target="https://doi.org/10.1016/j.agee.2022.10826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tqb.unl.pt/meetings-and-courses/legumes-for-a-sustainable-world/book-of-abstracts/at_download/file" TargetMode="External"/><Relationship Id="rId17" Type="http://schemas.openxmlformats.org/officeDocument/2006/relationships/hyperlink" Target="https://www.uni-goettingen.de/de/document/download/bb3e64c236b23722683342f595317ff7.pdf/2023%20Br%C3%BCnjes%20et%20al%20Granada%20Legume_perspec_23.pdf" TargetMode="External"/><Relationship Id="rId2" Type="http://schemas.openxmlformats.org/officeDocument/2006/relationships/numbering" Target="numbering.xml"/><Relationship Id="rId16" Type="http://schemas.openxmlformats.org/officeDocument/2006/relationships/hyperlink" Target="http://www.saatgut-austria.at/MEDIA/73rd%20Conf%202022%20SaatgutAustria.pdf" TargetMode="External"/><Relationship Id="rId20" Type="http://schemas.openxmlformats.org/officeDocument/2006/relationships/hyperlink" Target="https://doi.org/10.1101/2023.11.28.5689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qb.unl.pt/meetings-and-courses/legumes-for-a-sustainable-world/book-of-abstracts/at_download/file" TargetMode="External"/><Relationship Id="rId5" Type="http://schemas.openxmlformats.org/officeDocument/2006/relationships/webSettings" Target="webSettings.xml"/><Relationship Id="rId15" Type="http://schemas.openxmlformats.org/officeDocument/2006/relationships/hyperlink" Target="https://doi.org/10.1007/s00122-023-04360-8" TargetMode="External"/><Relationship Id="rId23" Type="http://schemas.openxmlformats.org/officeDocument/2006/relationships/theme" Target="theme/theme1.xml"/><Relationship Id="rId10" Type="http://schemas.openxmlformats.org/officeDocument/2006/relationships/hyperlink" Target="http://www.itqb.unl.pt/meetings-and-courses/legumes-for-a-sustainable-world/book-of-abstracts/at_download/file" TargetMode="External"/><Relationship Id="rId19" Type="http://schemas.openxmlformats.org/officeDocument/2006/relationships/hyperlink" Target="http://www.saatgut-austria.at/MEDIA/73rd%20Conf%202022%20SaatgutAustria.pdf" TargetMode="External"/><Relationship Id="rId4" Type="http://schemas.openxmlformats.org/officeDocument/2006/relationships/settings" Target="settings.xml"/><Relationship Id="rId9" Type="http://schemas.openxmlformats.org/officeDocument/2006/relationships/hyperlink" Target="http://www.itqb.unl.pt/meetings-and-courses/legumes-for-a-sustainable-world/book-of-abstracts/at_download/file" TargetMode="External"/><Relationship Id="rId14" Type="http://schemas.openxmlformats.org/officeDocument/2006/relationships/hyperlink" Target="https://doi.org/10.1111/pbr.13059"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85461-28D3-4D32-8E8F-39CA2BFF2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6590</Words>
  <Characters>37563</Characters>
  <Application>Microsoft Office Word</Application>
  <DocSecurity>0</DocSecurity>
  <Lines>313</Lines>
  <Paragraphs>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Verzeichnis der bisherigen Veröffentlichungen und Vorträge</vt:lpstr>
      <vt:lpstr>Verzeichnis der bisherigen Veröffentlichungen und Vorträge</vt:lpstr>
    </vt:vector>
  </TitlesOfParts>
  <Company>Microsoft</Company>
  <LinksUpToDate>false</LinksUpToDate>
  <CharactersWithSpaces>44065</CharactersWithSpaces>
  <SharedDoc>false</SharedDoc>
  <HLinks>
    <vt:vector size="30" baseType="variant">
      <vt:variant>
        <vt:i4>6684702</vt:i4>
      </vt:variant>
      <vt:variant>
        <vt:i4>14</vt:i4>
      </vt:variant>
      <vt:variant>
        <vt:i4>0</vt:i4>
      </vt:variant>
      <vt:variant>
        <vt:i4>5</vt:i4>
      </vt:variant>
      <vt:variant>
        <vt:lpwstr>http://www.itqb.unl.pt/meetings-and-courses/legumes-for-a-sustainable-world/book-of-abstracts/at_download/file</vt:lpwstr>
      </vt:variant>
      <vt:variant>
        <vt:lpwstr/>
      </vt:variant>
      <vt:variant>
        <vt:i4>6684702</vt:i4>
      </vt:variant>
      <vt:variant>
        <vt:i4>11</vt:i4>
      </vt:variant>
      <vt:variant>
        <vt:i4>0</vt:i4>
      </vt:variant>
      <vt:variant>
        <vt:i4>5</vt:i4>
      </vt:variant>
      <vt:variant>
        <vt:lpwstr>http://www.itqb.unl.pt/meetings-and-courses/legumes-for-a-sustainable-world/book-of-abstracts/at_download/file</vt:lpwstr>
      </vt:variant>
      <vt:variant>
        <vt:lpwstr/>
      </vt:variant>
      <vt:variant>
        <vt:i4>6684702</vt:i4>
      </vt:variant>
      <vt:variant>
        <vt:i4>8</vt:i4>
      </vt:variant>
      <vt:variant>
        <vt:i4>0</vt:i4>
      </vt:variant>
      <vt:variant>
        <vt:i4>5</vt:i4>
      </vt:variant>
      <vt:variant>
        <vt:lpwstr>http://www.itqb.unl.pt/meetings-and-courses/legumes-for-a-sustainable-world/book-of-abstracts/at_download/file</vt:lpwstr>
      </vt:variant>
      <vt:variant>
        <vt:lpwstr/>
      </vt:variant>
      <vt:variant>
        <vt:i4>6684702</vt:i4>
      </vt:variant>
      <vt:variant>
        <vt:i4>5</vt:i4>
      </vt:variant>
      <vt:variant>
        <vt:i4>0</vt:i4>
      </vt:variant>
      <vt:variant>
        <vt:i4>5</vt:i4>
      </vt:variant>
      <vt:variant>
        <vt:lpwstr>http://www.itqb.unl.pt/meetings-and-courses/legumes-for-a-sustainable-world/book-of-abstracts/at_download/file</vt:lpwstr>
      </vt:variant>
      <vt:variant>
        <vt:lpwstr/>
      </vt:variant>
      <vt:variant>
        <vt:i4>2162732</vt:i4>
      </vt:variant>
      <vt:variant>
        <vt:i4>2</vt:i4>
      </vt:variant>
      <vt:variant>
        <vt:i4>0</vt:i4>
      </vt:variant>
      <vt:variant>
        <vt:i4>5</vt:i4>
      </vt:variant>
      <vt:variant>
        <vt:lpwstr>http://www.bibalex.org/bioalex2006conf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Verzeichnis der bisherigen Veröffentlichungen und Vorträge</dc:title>
  <dc:creator>Wolfgang Link</dc:creator>
  <cp:lastModifiedBy>QQQ</cp:lastModifiedBy>
  <cp:revision>4</cp:revision>
  <cp:lastPrinted>2015-01-01T12:05:00Z</cp:lastPrinted>
  <dcterms:created xsi:type="dcterms:W3CDTF">2024-01-24T13:36:00Z</dcterms:created>
  <dcterms:modified xsi:type="dcterms:W3CDTF">2024-01-24T13:44:00Z</dcterms:modified>
</cp:coreProperties>
</file>