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HelleListe-Akzent12"/>
        <w:tblW w:w="103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0"/>
        <w:gridCol w:w="2386"/>
        <w:gridCol w:w="2576"/>
        <w:gridCol w:w="1842"/>
        <w:gridCol w:w="1418"/>
      </w:tblGrid>
      <w:tr w:rsidR="002F2746" w:rsidRPr="006D437E" w14:paraId="0EEF0E84" w14:textId="77777777" w:rsidTr="00602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  <w:hideMark/>
          </w:tcPr>
          <w:p w14:paraId="7AF4901F" w14:textId="77777777" w:rsidR="006D437E" w:rsidRPr="006D437E" w:rsidRDefault="006D437E" w:rsidP="00AE6062">
            <w:pPr>
              <w:keepLines/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sz w:val="38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i/>
                <w:sz w:val="38"/>
                <w:szCs w:val="20"/>
                <w:lang w:eastAsia="de-DE"/>
              </w:rPr>
              <w:t>Was</w:t>
            </w:r>
          </w:p>
        </w:tc>
        <w:tc>
          <w:tcPr>
            <w:tcW w:w="2386" w:type="dxa"/>
            <w:vAlign w:val="center"/>
            <w:hideMark/>
          </w:tcPr>
          <w:p w14:paraId="1349F0AC" w14:textId="77777777" w:rsidR="006D437E" w:rsidRPr="006D437E" w:rsidRDefault="006D437E" w:rsidP="00AE6062">
            <w:pPr>
              <w:keepLines/>
              <w:overflowPunct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38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i/>
                <w:sz w:val="38"/>
                <w:szCs w:val="20"/>
                <w:lang w:eastAsia="de-DE"/>
              </w:rPr>
              <w:t>Wann</w:t>
            </w:r>
          </w:p>
        </w:tc>
        <w:tc>
          <w:tcPr>
            <w:tcW w:w="2576" w:type="dxa"/>
            <w:vAlign w:val="center"/>
            <w:hideMark/>
          </w:tcPr>
          <w:p w14:paraId="16A2B042" w14:textId="77777777" w:rsidR="006D437E" w:rsidRPr="006D437E" w:rsidRDefault="006D437E" w:rsidP="00AE6062">
            <w:pPr>
              <w:keepLines/>
              <w:overflowPunct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38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i/>
                <w:sz w:val="38"/>
                <w:szCs w:val="20"/>
                <w:lang w:eastAsia="de-DE"/>
              </w:rPr>
              <w:t>Womit</w:t>
            </w:r>
          </w:p>
        </w:tc>
        <w:tc>
          <w:tcPr>
            <w:tcW w:w="1842" w:type="dxa"/>
            <w:vAlign w:val="center"/>
            <w:hideMark/>
          </w:tcPr>
          <w:p w14:paraId="7A50892C" w14:textId="77777777" w:rsidR="006D437E" w:rsidRPr="006D437E" w:rsidRDefault="006D437E" w:rsidP="00AE6062">
            <w:pPr>
              <w:keepLines/>
              <w:overflowPunct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38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i/>
                <w:sz w:val="38"/>
                <w:szCs w:val="20"/>
                <w:lang w:eastAsia="de-DE"/>
              </w:rPr>
              <w:t>Wie</w:t>
            </w:r>
          </w:p>
        </w:tc>
        <w:tc>
          <w:tcPr>
            <w:tcW w:w="1418" w:type="dxa"/>
            <w:vAlign w:val="center"/>
            <w:hideMark/>
          </w:tcPr>
          <w:p w14:paraId="7EAB5BD6" w14:textId="77777777" w:rsidR="006D437E" w:rsidRPr="006D437E" w:rsidRDefault="006D437E" w:rsidP="00AE6062">
            <w:pPr>
              <w:keepLines/>
              <w:overflowPunct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38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i/>
                <w:sz w:val="38"/>
                <w:szCs w:val="20"/>
                <w:lang w:eastAsia="de-DE"/>
              </w:rPr>
              <w:t>Wer</w:t>
            </w:r>
          </w:p>
        </w:tc>
      </w:tr>
      <w:tr w:rsidR="002F2746" w:rsidRPr="006D437E" w14:paraId="5267E6D4" w14:textId="77777777" w:rsidTr="00602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14:paraId="040C957B" w14:textId="77777777" w:rsidR="006D437E" w:rsidRPr="006D437E" w:rsidRDefault="006D437E" w:rsidP="00AE6062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szCs w:val="20"/>
                <w:lang w:eastAsia="de-DE"/>
              </w:rPr>
              <w:t>Hände</w:t>
            </w:r>
            <w:r w:rsidR="00B05835">
              <w:rPr>
                <w:rFonts w:ascii="Arial" w:eastAsia="Times New Roman" w:hAnsi="Arial" w:cs="Arial"/>
                <w:szCs w:val="20"/>
                <w:lang w:eastAsia="de-DE"/>
              </w:rPr>
              <w:t xml:space="preserve"> desinfizieren</w:t>
            </w:r>
          </w:p>
        </w:tc>
        <w:tc>
          <w:tcPr>
            <w:tcW w:w="2386" w:type="dxa"/>
            <w:vAlign w:val="center"/>
            <w:hideMark/>
          </w:tcPr>
          <w:p w14:paraId="71CF33A5" w14:textId="77777777" w:rsidR="006D437E" w:rsidRPr="006D437E" w:rsidRDefault="0098205F" w:rsidP="00AE6062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Bei Bedarf zwischen einzelnen Tätigkeiten, nach dem Ausziehen von Einmal-Handschuhen, </w:t>
            </w:r>
            <w:r w:rsidR="00D816C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vor Verlassen des Labors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2576" w:type="dxa"/>
            <w:vAlign w:val="center"/>
          </w:tcPr>
          <w:p w14:paraId="6EDA8E88" w14:textId="77777777" w:rsidR="00104E91" w:rsidRDefault="00A10BD2" w:rsidP="00AE6062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Al</w:t>
            </w:r>
            <w:r w:rsidR="0090752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oholisches</w:t>
            </w:r>
            <w:r w:rsidR="000A4DF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Hände-desinfektionsmittel, </w:t>
            </w:r>
          </w:p>
          <w:p w14:paraId="34FD4856" w14:textId="227C633A" w:rsidR="006D437E" w:rsidRPr="00C95D19" w:rsidRDefault="00441435" w:rsidP="00AE6062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95D1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</w:t>
            </w:r>
            <w:r w:rsidR="0090752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</w:t>
            </w:r>
            <w:r w:rsidRPr="00C95D1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</w:t>
            </w:r>
            <w:r w:rsidR="0090752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</w:t>
            </w:r>
            <w:r w:rsidR="000A4DF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0A4DF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Sterilium</w:t>
            </w:r>
            <w:proofErr w:type="spellEnd"/>
            <w:r w:rsidR="002F1FE9" w:rsidRPr="00001F6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®</w:t>
            </w:r>
            <w:r w:rsidR="000A4DF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="000A4DF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Softaman</w:t>
            </w:r>
            <w:proofErr w:type="spellEnd"/>
            <w:r w:rsidR="002F1FE9" w:rsidRPr="00001F6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®</w:t>
            </w:r>
            <w:r w:rsidR="000A4DF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="000A4DF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Aseptoman</w:t>
            </w:r>
            <w:proofErr w:type="spellEnd"/>
            <w:r w:rsidR="002F1FE9" w:rsidRPr="00001F6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®</w:t>
            </w:r>
          </w:p>
        </w:tc>
        <w:tc>
          <w:tcPr>
            <w:tcW w:w="1842" w:type="dxa"/>
            <w:vAlign w:val="center"/>
            <w:hideMark/>
          </w:tcPr>
          <w:p w14:paraId="73CCEDC5" w14:textId="5B86C84A" w:rsidR="006D437E" w:rsidRPr="006D437E" w:rsidRDefault="007C49D1" w:rsidP="00AE6062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Min. 3ml Konzentrat; die trockenen Hände vollständi</w:t>
            </w:r>
            <w:r w:rsidR="0060278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 benetzen und min. 30sec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einreiben bis sie trocken sind.</w:t>
            </w:r>
          </w:p>
        </w:tc>
        <w:tc>
          <w:tcPr>
            <w:tcW w:w="1418" w:type="dxa"/>
            <w:vAlign w:val="center"/>
            <w:hideMark/>
          </w:tcPr>
          <w:p w14:paraId="17CA994D" w14:textId="77777777" w:rsidR="006D437E" w:rsidRPr="006D437E" w:rsidRDefault="006D437E" w:rsidP="00AE6062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jeder</w:t>
            </w:r>
          </w:p>
        </w:tc>
      </w:tr>
      <w:tr w:rsidR="006D437E" w:rsidRPr="006D437E" w14:paraId="122E8072" w14:textId="77777777" w:rsidTr="006027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14:paraId="770F3445" w14:textId="77777777" w:rsidR="006D437E" w:rsidRPr="006D437E" w:rsidRDefault="006D437E" w:rsidP="00AE6062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szCs w:val="20"/>
                <w:lang w:eastAsia="de-DE"/>
              </w:rPr>
              <w:t>Hände waschen</w:t>
            </w:r>
          </w:p>
        </w:tc>
        <w:tc>
          <w:tcPr>
            <w:tcW w:w="2386" w:type="dxa"/>
            <w:vAlign w:val="center"/>
          </w:tcPr>
          <w:p w14:paraId="1D55326E" w14:textId="77777777" w:rsidR="006D437E" w:rsidRPr="006D437E" w:rsidRDefault="00B05835" w:rsidP="00AE6062">
            <w:pPr>
              <w:keepLines/>
              <w:overflowPunct w:val="0"/>
              <w:autoSpaceDE w:val="0"/>
              <w:autoSpaceDN w:val="0"/>
              <w:adjustRightInd w:val="0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</w:t>
            </w:r>
            <w:r w:rsidR="009820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or Arbeitsbeginn, nach Arbeitsende</w:t>
            </w:r>
            <w:r w:rsidR="006D437E" w:rsidRPr="006D43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bei Bedarf</w:t>
            </w:r>
          </w:p>
        </w:tc>
        <w:tc>
          <w:tcPr>
            <w:tcW w:w="2576" w:type="dxa"/>
            <w:vAlign w:val="center"/>
          </w:tcPr>
          <w:p w14:paraId="687C6712" w14:textId="77777777" w:rsidR="00907521" w:rsidRDefault="00907521" w:rsidP="00AE6062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Waschlotion aus dem Spender</w:t>
            </w:r>
          </w:p>
          <w:p w14:paraId="078B17D3" w14:textId="7BBF1732" w:rsidR="006D437E" w:rsidRPr="00A66E9C" w:rsidRDefault="00C95D19" w:rsidP="00AE6062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de-DE"/>
              </w:rPr>
            </w:pPr>
            <w:r w:rsidRPr="00A66E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z.B. </w:t>
            </w:r>
            <w:proofErr w:type="spellStart"/>
            <w:r w:rsidRPr="00A66E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Bakto</w:t>
            </w:r>
            <w:r w:rsidR="00907521" w:rsidRPr="00A66E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lin</w:t>
            </w:r>
            <w:proofErr w:type="spellEnd"/>
            <w:r w:rsidR="002F1FE9" w:rsidRPr="00A66E9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®</w:t>
            </w:r>
            <w:r w:rsidR="00907521" w:rsidRPr="00A66E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sensitiv, </w:t>
            </w:r>
            <w:proofErr w:type="spellStart"/>
            <w:r w:rsidR="00907521" w:rsidRPr="00A66E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sensiva</w:t>
            </w:r>
            <w:proofErr w:type="spellEnd"/>
            <w:r w:rsidR="002F1FE9" w:rsidRPr="00A66E9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 xml:space="preserve">® </w:t>
            </w:r>
            <w:proofErr w:type="spellStart"/>
            <w:r w:rsidR="002F1FE9" w:rsidRPr="00A66E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wash</w:t>
            </w:r>
            <w:proofErr w:type="spellEnd"/>
            <w:r w:rsidR="002F1FE9" w:rsidRPr="00A66E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2F1FE9" w:rsidRPr="00A66E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lotion</w:t>
            </w:r>
            <w:proofErr w:type="spellEnd"/>
          </w:p>
        </w:tc>
        <w:tc>
          <w:tcPr>
            <w:tcW w:w="1842" w:type="dxa"/>
            <w:vAlign w:val="center"/>
          </w:tcPr>
          <w:p w14:paraId="7E1DBDE9" w14:textId="77777777" w:rsidR="006D437E" w:rsidRPr="006D437E" w:rsidRDefault="006D437E" w:rsidP="00AE6062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gründlich waschen, </w:t>
            </w:r>
            <w:r w:rsidR="007C49D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abspülen, </w:t>
            </w:r>
            <w:r w:rsidR="00D816C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mit Einmaltuch trocknen</w:t>
            </w:r>
          </w:p>
        </w:tc>
        <w:tc>
          <w:tcPr>
            <w:tcW w:w="1418" w:type="dxa"/>
            <w:vAlign w:val="center"/>
          </w:tcPr>
          <w:p w14:paraId="560B7FB1" w14:textId="77777777" w:rsidR="006D437E" w:rsidRPr="006D437E" w:rsidRDefault="006D437E" w:rsidP="00AE6062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jeder</w:t>
            </w:r>
          </w:p>
        </w:tc>
      </w:tr>
      <w:tr w:rsidR="002F2746" w:rsidRPr="006D437E" w14:paraId="3FB41133" w14:textId="77777777" w:rsidTr="00602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14:paraId="1D025268" w14:textId="77777777" w:rsidR="006D437E" w:rsidRPr="006D437E" w:rsidRDefault="006D437E" w:rsidP="00AE6062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szCs w:val="20"/>
                <w:lang w:eastAsia="de-DE"/>
              </w:rPr>
              <w:t>Hände pflegen</w:t>
            </w:r>
          </w:p>
        </w:tc>
        <w:tc>
          <w:tcPr>
            <w:tcW w:w="2386" w:type="dxa"/>
            <w:vAlign w:val="center"/>
            <w:hideMark/>
          </w:tcPr>
          <w:p w14:paraId="7D203412" w14:textId="77777777" w:rsidR="006D437E" w:rsidRPr="006D437E" w:rsidRDefault="0098205F" w:rsidP="00AE6062">
            <w:pPr>
              <w:keepLines/>
              <w:overflowPunct w:val="0"/>
              <w:autoSpaceDE w:val="0"/>
              <w:autoSpaceDN w:val="0"/>
              <w:adjustRightInd w:val="0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Bei Bedarf, nach Arbeitsende</w:t>
            </w:r>
          </w:p>
        </w:tc>
        <w:tc>
          <w:tcPr>
            <w:tcW w:w="2576" w:type="dxa"/>
            <w:vAlign w:val="center"/>
            <w:hideMark/>
          </w:tcPr>
          <w:p w14:paraId="577AA401" w14:textId="77777777" w:rsidR="006D437E" w:rsidRPr="00C95D19" w:rsidRDefault="007C49D1" w:rsidP="00AE6062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Gebrauchsfertige </w:t>
            </w:r>
            <w:r w:rsidR="00C95D1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Handcreme aus Spender o. Tuben</w:t>
            </w:r>
          </w:p>
        </w:tc>
        <w:tc>
          <w:tcPr>
            <w:tcW w:w="1842" w:type="dxa"/>
            <w:vAlign w:val="center"/>
            <w:hideMark/>
          </w:tcPr>
          <w:p w14:paraId="16F291CF" w14:textId="77777777" w:rsidR="006D437E" w:rsidRPr="006D437E" w:rsidRDefault="007C49D1" w:rsidP="00AE6062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die Haut einmassieren</w:t>
            </w:r>
          </w:p>
        </w:tc>
        <w:tc>
          <w:tcPr>
            <w:tcW w:w="1418" w:type="dxa"/>
            <w:vAlign w:val="center"/>
            <w:hideMark/>
          </w:tcPr>
          <w:p w14:paraId="72D064B3" w14:textId="77777777" w:rsidR="006D437E" w:rsidRPr="006D437E" w:rsidRDefault="006D437E" w:rsidP="00AE6062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jeder</w:t>
            </w:r>
          </w:p>
        </w:tc>
      </w:tr>
      <w:tr w:rsidR="002F2746" w:rsidRPr="006D437E" w14:paraId="69199682" w14:textId="77777777" w:rsidTr="006027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14:paraId="7A04BA33" w14:textId="1A8CDE75" w:rsidR="00B05835" w:rsidRDefault="00B05835" w:rsidP="00AE6062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Flüssig-, </w:t>
            </w:r>
            <w:r w:rsidRPr="006D437E">
              <w:rPr>
                <w:rFonts w:ascii="Arial" w:eastAsia="Times New Roman" w:hAnsi="Arial" w:cs="Arial"/>
                <w:szCs w:val="20"/>
                <w:lang w:eastAsia="de-DE"/>
              </w:rPr>
              <w:t>Fest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abfälle, Einwegartikel</w:t>
            </w:r>
            <w:r w:rsidR="00602788">
              <w:rPr>
                <w:rFonts w:ascii="Arial" w:eastAsia="Times New Roman" w:hAnsi="Arial" w:cs="Arial"/>
                <w:szCs w:val="20"/>
                <w:lang w:eastAsia="de-DE"/>
              </w:rPr>
              <w:t>,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</w:t>
            </w:r>
          </w:p>
          <w:p w14:paraId="2C2BE8FF" w14:textId="77777777" w:rsidR="006D437E" w:rsidRDefault="00B05835" w:rsidP="00AE6062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F47546">
              <w:rPr>
                <w:rFonts w:ascii="Arial" w:eastAsia="Times New Roman" w:hAnsi="Arial" w:cs="Arial"/>
                <w:lang w:eastAsia="de-DE"/>
              </w:rPr>
              <w:t>Glaswaren</w:t>
            </w:r>
          </w:p>
          <w:p w14:paraId="119B6608" w14:textId="183C6375" w:rsidR="00180AB2" w:rsidRPr="006D437E" w:rsidRDefault="00180AB2" w:rsidP="00AE6062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Instrumente</w:t>
            </w:r>
          </w:p>
        </w:tc>
        <w:tc>
          <w:tcPr>
            <w:tcW w:w="2386" w:type="dxa"/>
            <w:vAlign w:val="center"/>
            <w:hideMark/>
          </w:tcPr>
          <w:p w14:paraId="11A60C96" w14:textId="77777777" w:rsidR="00B05835" w:rsidRDefault="00B05835" w:rsidP="00AE6062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vor Entsorgung, </w:t>
            </w:r>
          </w:p>
          <w:p w14:paraId="2A3D9B81" w14:textId="77777777" w:rsidR="006D437E" w:rsidRPr="006D437E" w:rsidRDefault="00B05835" w:rsidP="00AE6062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nach Gebrauch</w:t>
            </w:r>
          </w:p>
        </w:tc>
        <w:tc>
          <w:tcPr>
            <w:tcW w:w="2576" w:type="dxa"/>
            <w:vAlign w:val="center"/>
            <w:hideMark/>
          </w:tcPr>
          <w:p w14:paraId="18836282" w14:textId="77777777" w:rsidR="006D437E" w:rsidRPr="00C95D19" w:rsidRDefault="004619FD" w:rsidP="00AE6062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95D1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Autoklav</w:t>
            </w:r>
          </w:p>
        </w:tc>
        <w:tc>
          <w:tcPr>
            <w:tcW w:w="1842" w:type="dxa"/>
            <w:vAlign w:val="center"/>
            <w:hideMark/>
          </w:tcPr>
          <w:p w14:paraId="0366C303" w14:textId="77777777" w:rsidR="006D437E" w:rsidRPr="006D437E" w:rsidRDefault="004619FD" w:rsidP="00AE6062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20min, 121°C im Autoklavierbeutel bzw. Behälter</w:t>
            </w:r>
          </w:p>
        </w:tc>
        <w:tc>
          <w:tcPr>
            <w:tcW w:w="1418" w:type="dxa"/>
            <w:vAlign w:val="center"/>
            <w:hideMark/>
          </w:tcPr>
          <w:p w14:paraId="1853FCE5" w14:textId="77777777" w:rsidR="006D437E" w:rsidRPr="006D437E" w:rsidRDefault="00F27ECB" w:rsidP="00AE6062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Nutzer</w:t>
            </w:r>
          </w:p>
        </w:tc>
      </w:tr>
      <w:tr w:rsidR="00B05835" w:rsidRPr="006D437E" w14:paraId="1FB66C28" w14:textId="77777777" w:rsidTr="00602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14:paraId="73F4806F" w14:textId="77777777" w:rsidR="00B05835" w:rsidRPr="006D437E" w:rsidRDefault="00B05835" w:rsidP="00AE6062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Glaspipetten, Glaswaren</w:t>
            </w:r>
          </w:p>
        </w:tc>
        <w:tc>
          <w:tcPr>
            <w:tcW w:w="2386" w:type="dxa"/>
            <w:vAlign w:val="center"/>
            <w:hideMark/>
          </w:tcPr>
          <w:p w14:paraId="05F00C34" w14:textId="77777777" w:rsidR="00B05835" w:rsidRPr="006D437E" w:rsidRDefault="00B05835" w:rsidP="00AE6062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nach Autoklav</w:t>
            </w:r>
          </w:p>
        </w:tc>
        <w:tc>
          <w:tcPr>
            <w:tcW w:w="2576" w:type="dxa"/>
            <w:vAlign w:val="center"/>
            <w:hideMark/>
          </w:tcPr>
          <w:p w14:paraId="6510CD54" w14:textId="77777777" w:rsidR="00B05835" w:rsidRPr="00C95D19" w:rsidRDefault="00B05835" w:rsidP="00AE6062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A4DF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de-DE"/>
              </w:rPr>
              <w:t>Präparate auflisten</w:t>
            </w:r>
          </w:p>
        </w:tc>
        <w:tc>
          <w:tcPr>
            <w:tcW w:w="1842" w:type="dxa"/>
            <w:vAlign w:val="center"/>
            <w:hideMark/>
          </w:tcPr>
          <w:p w14:paraId="50A1F053" w14:textId="77777777" w:rsidR="00B05835" w:rsidRPr="006D437E" w:rsidRDefault="00B05835" w:rsidP="00AE6062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Spülmaschine</w:t>
            </w:r>
          </w:p>
        </w:tc>
        <w:tc>
          <w:tcPr>
            <w:tcW w:w="1418" w:type="dxa"/>
            <w:vAlign w:val="center"/>
            <w:hideMark/>
          </w:tcPr>
          <w:p w14:paraId="6F8D6DB3" w14:textId="77777777" w:rsidR="00B05835" w:rsidRPr="006D437E" w:rsidRDefault="00B05835" w:rsidP="00AE6062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Nutzer</w:t>
            </w:r>
          </w:p>
        </w:tc>
      </w:tr>
      <w:tr w:rsidR="00DB7E64" w:rsidRPr="006D437E" w14:paraId="041D2E7C" w14:textId="77777777" w:rsidTr="006027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Merge w:val="restart"/>
            <w:vAlign w:val="center"/>
          </w:tcPr>
          <w:p w14:paraId="40D0278C" w14:textId="77777777" w:rsidR="00F82B4D" w:rsidRDefault="00F82B4D" w:rsidP="00F82B4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eastAsia="Times New Roman" w:hAnsi="Arial" w:cs="Arial"/>
                <w:b w:val="0"/>
                <w:bCs w:val="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Oberflächen:</w:t>
            </w:r>
          </w:p>
          <w:p w14:paraId="34600563" w14:textId="0C89EACC" w:rsidR="00DB7E64" w:rsidRPr="006D437E" w:rsidRDefault="00F82B4D" w:rsidP="00F82B4D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22837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de-DE"/>
              </w:rPr>
              <w:t>Arbeitsflächen</w:t>
            </w: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de-DE"/>
              </w:rPr>
              <w:t>, Möbel, Innenflächen von</w:t>
            </w:r>
            <w:r w:rsidRPr="00E22837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E22837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de-DE"/>
              </w:rPr>
              <w:t>Mikrobiol</w:t>
            </w:r>
            <w:proofErr w:type="spellEnd"/>
            <w:r w:rsidRPr="00E22837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de-DE"/>
              </w:rPr>
              <w:t>. Sicherheits-werkbank,</w:t>
            </w: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de-DE"/>
              </w:rPr>
              <w:t xml:space="preserve"> Brutschrank, Zentrifugen, Rotoren usw.</w:t>
            </w:r>
          </w:p>
        </w:tc>
        <w:tc>
          <w:tcPr>
            <w:tcW w:w="2386" w:type="dxa"/>
            <w:vAlign w:val="center"/>
            <w:hideMark/>
          </w:tcPr>
          <w:p w14:paraId="4B2CF455" w14:textId="4A0370D3" w:rsidR="00DB7E64" w:rsidRPr="006D437E" w:rsidRDefault="00481F74" w:rsidP="00D141D3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Routinedesinfektion nach Arbeitsende bzw. nach Bedarf</w:t>
            </w:r>
          </w:p>
        </w:tc>
        <w:tc>
          <w:tcPr>
            <w:tcW w:w="2576" w:type="dxa"/>
            <w:vMerge w:val="restart"/>
            <w:vAlign w:val="center"/>
          </w:tcPr>
          <w:p w14:paraId="00AD8C57" w14:textId="3FDBEEFB" w:rsidR="00602788" w:rsidRDefault="00602788" w:rsidP="006027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commentRangeStart w:id="0"/>
            <w:r w:rsidRPr="008647E5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Achtung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! </w:t>
            </w:r>
            <w:r w:rsidR="00F127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Materialverträglichkeit </w:t>
            </w:r>
            <w:r w:rsidR="00F12745" w:rsidRPr="008647E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beachten!</w:t>
            </w:r>
            <w:r w:rsidRPr="008647E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!</w:t>
            </w:r>
            <w:commentRangeEnd w:id="0"/>
            <w:r w:rsidR="0018255C">
              <w:rPr>
                <w:rStyle w:val="Kommentarzeichen"/>
              </w:rPr>
              <w:commentReference w:id="0"/>
            </w:r>
          </w:p>
          <w:p w14:paraId="0CD49F31" w14:textId="4F80DA94" w:rsidR="00001F6E" w:rsidRPr="0018255C" w:rsidRDefault="00814581" w:rsidP="008E3B8F">
            <w:pPr>
              <w:keepLines/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Mittel auf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alkohol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 </w:t>
            </w:r>
            <w:r w:rsidRPr="0018255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Basis </w:t>
            </w:r>
            <w:proofErr w:type="spellStart"/>
            <w:r w:rsidR="00001F6E" w:rsidRPr="0018255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z.B.</w:t>
            </w:r>
            <w:proofErr w:type="spellEnd"/>
            <w:r w:rsidR="00001F6E" w:rsidRPr="0018255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</w:t>
            </w:r>
          </w:p>
          <w:p w14:paraId="69A3CE3A" w14:textId="4534A431" w:rsidR="00001F6E" w:rsidRPr="0018255C" w:rsidRDefault="00CF23B1" w:rsidP="008E3B8F">
            <w:pPr>
              <w:keepLines/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proofErr w:type="spellStart"/>
            <w:r w:rsidRPr="0018255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antifect</w:t>
            </w:r>
            <w:proofErr w:type="spellEnd"/>
            <w:r w:rsidR="00001F6E" w:rsidRPr="0018255C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de-DE"/>
              </w:rPr>
              <w:t>®</w:t>
            </w:r>
            <w:r w:rsidR="00001F6E" w:rsidRPr="0018255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</w:t>
            </w:r>
            <w:r w:rsidRPr="0018255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N liquid</w:t>
            </w:r>
          </w:p>
          <w:p w14:paraId="0F8BB41C" w14:textId="56F685E5" w:rsidR="00CF23B1" w:rsidRDefault="00CF23B1" w:rsidP="008E3B8F">
            <w:pPr>
              <w:keepLines/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konzentriert</w:t>
            </w:r>
          </w:p>
          <w:p w14:paraId="3114B573" w14:textId="0D63B573" w:rsidR="00001F6E" w:rsidRDefault="00001F6E" w:rsidP="008E3B8F">
            <w:pPr>
              <w:keepLines/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Einwirkzeit: </w:t>
            </w:r>
            <w:r w:rsidR="00CF23B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Min.,</w:t>
            </w:r>
          </w:p>
          <w:p w14:paraId="19D56780" w14:textId="77777777" w:rsidR="00F82B4D" w:rsidRDefault="00F82B4D" w:rsidP="00F82B4D">
            <w:pPr>
              <w:keepLines/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oder</w:t>
            </w:r>
          </w:p>
          <w:p w14:paraId="45902A67" w14:textId="488187C1" w:rsidR="00F82B4D" w:rsidRPr="00F82B4D" w:rsidRDefault="00F82B4D" w:rsidP="00F82B4D">
            <w:pPr>
              <w:keepLines/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F82B4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Bacillol</w:t>
            </w:r>
            <w:proofErr w:type="spellEnd"/>
            <w:r w:rsidR="00E40BBC" w:rsidRPr="00F82B4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®</w:t>
            </w:r>
            <w:r w:rsidRPr="00F82B4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AF</w:t>
            </w:r>
          </w:p>
          <w:p w14:paraId="46B79E70" w14:textId="77777777" w:rsidR="00F82B4D" w:rsidRDefault="00F82B4D" w:rsidP="00F82B4D">
            <w:pPr>
              <w:keepLines/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konzentriert</w:t>
            </w:r>
          </w:p>
          <w:p w14:paraId="7F5F9EF1" w14:textId="5136636F" w:rsidR="008E3B8F" w:rsidRPr="00813B0B" w:rsidRDefault="00F82B4D" w:rsidP="00F82B4D">
            <w:pPr>
              <w:keepLines/>
              <w:overflowPunct w:val="0"/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Einwirkzeit: </w:t>
            </w:r>
            <w:r w:rsidR="00E40B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Min.</w:t>
            </w:r>
            <w:r w:rsidR="0060278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</w:t>
            </w:r>
          </w:p>
          <w:p w14:paraId="6C32A89C" w14:textId="77777777" w:rsidR="00180AB2" w:rsidRDefault="00180AB2" w:rsidP="00AE6062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bei Alkohol empfindlichen Oberflächen:</w:t>
            </w:r>
          </w:p>
          <w:p w14:paraId="21FC625D" w14:textId="5E0E7887" w:rsidR="00DB7E64" w:rsidRDefault="00DB7E64" w:rsidP="00AE6062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Cleanisept</w:t>
            </w:r>
            <w:proofErr w:type="spellEnd"/>
            <w:r w:rsidR="00001F6E" w:rsidRPr="00001F6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®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Wipes</w:t>
            </w:r>
            <w:proofErr w:type="spellEnd"/>
          </w:p>
          <w:p w14:paraId="6A56522A" w14:textId="5631F730" w:rsidR="00DB7E64" w:rsidRPr="00C95D19" w:rsidRDefault="00DB7E64" w:rsidP="00AE6062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Einwirkzeit: 1 Min.</w:t>
            </w:r>
          </w:p>
        </w:tc>
        <w:tc>
          <w:tcPr>
            <w:tcW w:w="1842" w:type="dxa"/>
            <w:vMerge w:val="restart"/>
            <w:vAlign w:val="center"/>
            <w:hideMark/>
          </w:tcPr>
          <w:p w14:paraId="0C9B00EF" w14:textId="77777777" w:rsidR="00DB7E64" w:rsidRPr="006D437E" w:rsidRDefault="00DB7E64" w:rsidP="00AE6062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Wischdesinfektion</w:t>
            </w:r>
          </w:p>
        </w:tc>
        <w:tc>
          <w:tcPr>
            <w:tcW w:w="1418" w:type="dxa"/>
            <w:vAlign w:val="center"/>
            <w:hideMark/>
          </w:tcPr>
          <w:p w14:paraId="317F84FA" w14:textId="77777777" w:rsidR="00DB7E64" w:rsidRPr="006D437E" w:rsidRDefault="00DB7E64" w:rsidP="00AE6062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Nutzer</w:t>
            </w:r>
          </w:p>
        </w:tc>
      </w:tr>
      <w:tr w:rsidR="00DB7E64" w:rsidRPr="006D437E" w14:paraId="65932F3B" w14:textId="77777777" w:rsidTr="00602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Merge/>
            <w:vAlign w:val="center"/>
          </w:tcPr>
          <w:p w14:paraId="6E8CFF58" w14:textId="77777777" w:rsidR="00DB7E64" w:rsidRPr="006D437E" w:rsidRDefault="00DB7E64" w:rsidP="00AE6062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2386" w:type="dxa"/>
            <w:vAlign w:val="center"/>
          </w:tcPr>
          <w:p w14:paraId="322CCAEE" w14:textId="77777777" w:rsidR="00DB7E64" w:rsidRPr="006D437E" w:rsidRDefault="00DB7E64" w:rsidP="00AE6062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nach Kontamination</w:t>
            </w:r>
          </w:p>
        </w:tc>
        <w:tc>
          <w:tcPr>
            <w:tcW w:w="2576" w:type="dxa"/>
            <w:vMerge/>
            <w:vAlign w:val="center"/>
          </w:tcPr>
          <w:p w14:paraId="7B71DEF4" w14:textId="77777777" w:rsidR="00DB7E64" w:rsidRPr="00C95D19" w:rsidRDefault="00DB7E64" w:rsidP="00AE6062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842" w:type="dxa"/>
            <w:vMerge/>
            <w:vAlign w:val="center"/>
          </w:tcPr>
          <w:p w14:paraId="5A833651" w14:textId="77777777" w:rsidR="00DB7E64" w:rsidRPr="006D437E" w:rsidRDefault="00DB7E64" w:rsidP="00AE6062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  <w:vAlign w:val="center"/>
          </w:tcPr>
          <w:p w14:paraId="76C7AF0B" w14:textId="77777777" w:rsidR="00DB7E64" w:rsidRPr="006D437E" w:rsidRDefault="00DB7E64" w:rsidP="00AE6062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Verursacher</w:t>
            </w:r>
          </w:p>
        </w:tc>
      </w:tr>
      <w:tr w:rsidR="00602788" w:rsidRPr="006D437E" w14:paraId="1B1C6A8D" w14:textId="77777777" w:rsidTr="00077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Merge w:val="restart"/>
            <w:vAlign w:val="center"/>
          </w:tcPr>
          <w:p w14:paraId="2A611E2D" w14:textId="77777777" w:rsidR="00602788" w:rsidRPr="006D437E" w:rsidRDefault="00602788" w:rsidP="0007756E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szCs w:val="20"/>
                <w:lang w:eastAsia="de-DE"/>
              </w:rPr>
              <w:t>Fußb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ö</w:t>
            </w:r>
            <w:r w:rsidRPr="006D437E">
              <w:rPr>
                <w:rFonts w:ascii="Arial" w:eastAsia="Times New Roman" w:hAnsi="Arial" w:cs="Arial"/>
                <w:szCs w:val="20"/>
                <w:lang w:eastAsia="de-DE"/>
              </w:rPr>
              <w:t>den</w:t>
            </w:r>
          </w:p>
        </w:tc>
        <w:tc>
          <w:tcPr>
            <w:tcW w:w="2386" w:type="dxa"/>
            <w:vAlign w:val="center"/>
          </w:tcPr>
          <w:p w14:paraId="6ACF75DE" w14:textId="77777777" w:rsidR="00602788" w:rsidRPr="006D437E" w:rsidRDefault="00602788" w:rsidP="0007756E">
            <w:pPr>
              <w:keepLines/>
              <w:overflowPunct w:val="0"/>
              <w:autoSpaceDE w:val="0"/>
              <w:autoSpaceDN w:val="0"/>
              <w:adjustRightInd w:val="0"/>
              <w:spacing w:before="24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nach Kontamination</w:t>
            </w:r>
          </w:p>
        </w:tc>
        <w:tc>
          <w:tcPr>
            <w:tcW w:w="2576" w:type="dxa"/>
          </w:tcPr>
          <w:p w14:paraId="5A4C4BE6" w14:textId="0982C7EB" w:rsidR="00602788" w:rsidRDefault="00814581" w:rsidP="0081458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Bei kleinen Flächen:</w:t>
            </w:r>
          </w:p>
          <w:p w14:paraId="793C26B5" w14:textId="157EA038" w:rsidR="00814581" w:rsidRPr="0018255C" w:rsidRDefault="00814581" w:rsidP="0081458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Mittel auf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alkohol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 </w:t>
            </w:r>
            <w:r w:rsidRPr="0018255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Basis </w:t>
            </w:r>
            <w:proofErr w:type="spellStart"/>
            <w:r w:rsidRPr="0018255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z.B.</w:t>
            </w:r>
            <w:proofErr w:type="spellEnd"/>
          </w:p>
          <w:p w14:paraId="3C231C7F" w14:textId="77777777" w:rsidR="00CF23B1" w:rsidRPr="0018255C" w:rsidRDefault="00CF23B1" w:rsidP="00CF23B1">
            <w:pPr>
              <w:keepLines/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proofErr w:type="spellStart"/>
            <w:r w:rsidRPr="0018255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antifect</w:t>
            </w:r>
            <w:proofErr w:type="spellEnd"/>
            <w:r w:rsidRPr="0018255C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de-DE"/>
              </w:rPr>
              <w:t>®</w:t>
            </w:r>
            <w:r w:rsidRPr="0018255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N liquid</w:t>
            </w:r>
          </w:p>
          <w:p w14:paraId="2A091253" w14:textId="77777777" w:rsidR="00CF23B1" w:rsidRDefault="00CF23B1" w:rsidP="00CF23B1">
            <w:pPr>
              <w:keepLines/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konzentriert</w:t>
            </w:r>
          </w:p>
          <w:p w14:paraId="3910B9FE" w14:textId="77777777" w:rsidR="00CF23B1" w:rsidRDefault="00CF23B1" w:rsidP="00CF23B1">
            <w:pPr>
              <w:keepLines/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Einwirkzeit: 1 Min.,</w:t>
            </w:r>
          </w:p>
          <w:p w14:paraId="7F304FFF" w14:textId="77777777" w:rsidR="00F82B4D" w:rsidRDefault="00F82B4D" w:rsidP="00F82B4D">
            <w:pPr>
              <w:keepLines/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oder</w:t>
            </w:r>
          </w:p>
          <w:p w14:paraId="7B79DF7F" w14:textId="7C5AE2A9" w:rsidR="00F82B4D" w:rsidRPr="00F82B4D" w:rsidRDefault="00F82B4D" w:rsidP="00F82B4D">
            <w:pPr>
              <w:keepLines/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F82B4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Bacillol</w:t>
            </w:r>
            <w:proofErr w:type="spellEnd"/>
            <w:r w:rsidR="00DD1926" w:rsidRPr="00F82B4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®</w:t>
            </w:r>
            <w:r w:rsidRPr="00F82B4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AF</w:t>
            </w:r>
          </w:p>
          <w:p w14:paraId="0D8000B4" w14:textId="77777777" w:rsidR="00F82B4D" w:rsidRDefault="00F82B4D" w:rsidP="00F82B4D">
            <w:pPr>
              <w:keepLines/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konzentriert</w:t>
            </w:r>
          </w:p>
          <w:p w14:paraId="02A7ACB8" w14:textId="0201DF0F" w:rsidR="00F82B4D" w:rsidRPr="00813B0B" w:rsidRDefault="00F82B4D" w:rsidP="00F82B4D">
            <w:pPr>
              <w:keepLines/>
              <w:overflowPunct w:val="0"/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Einwirkzeit: </w:t>
            </w:r>
            <w:r w:rsidR="00DD192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Min.,</w:t>
            </w:r>
          </w:p>
          <w:p w14:paraId="30D262FF" w14:textId="652475F4" w:rsidR="0007756E" w:rsidRPr="00813B0B" w:rsidRDefault="00A66E9C" w:rsidP="0007756E">
            <w:pPr>
              <w:keepLines/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bei größeren Flächen:</w:t>
            </w:r>
          </w:p>
          <w:p w14:paraId="282EE129" w14:textId="42FEB5B8" w:rsidR="00602788" w:rsidRDefault="00602788" w:rsidP="00C61FB0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C95D1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Optisal</w:t>
            </w:r>
            <w:proofErr w:type="spellEnd"/>
            <w:r w:rsidR="00001F6E" w:rsidRPr="00001F6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®</w:t>
            </w:r>
            <w:r w:rsidRPr="00C95D1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  <w:p w14:paraId="29809FC9" w14:textId="77777777" w:rsidR="00602788" w:rsidRPr="00C95D19" w:rsidRDefault="00602788" w:rsidP="00C61FB0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Konzentration: </w:t>
            </w:r>
            <w:r w:rsidRPr="00C95D1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0,5 %</w:t>
            </w:r>
          </w:p>
          <w:p w14:paraId="467EBD35" w14:textId="77777777" w:rsidR="00602788" w:rsidRPr="00C95D19" w:rsidRDefault="00602788" w:rsidP="00C61FB0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Einwirkzeit: </w:t>
            </w:r>
            <w:r w:rsidRPr="00C95D1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</w:t>
            </w:r>
            <w:r w:rsidRPr="00C95D1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60 Min.</w:t>
            </w:r>
          </w:p>
        </w:tc>
        <w:tc>
          <w:tcPr>
            <w:tcW w:w="1842" w:type="dxa"/>
            <w:vAlign w:val="center"/>
          </w:tcPr>
          <w:p w14:paraId="072D7645" w14:textId="77777777" w:rsidR="00602788" w:rsidRPr="006D437E" w:rsidRDefault="00602788" w:rsidP="0007756E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Wischdesinfektion</w:t>
            </w:r>
          </w:p>
        </w:tc>
        <w:tc>
          <w:tcPr>
            <w:tcW w:w="1418" w:type="dxa"/>
            <w:vAlign w:val="center"/>
          </w:tcPr>
          <w:p w14:paraId="761EEAA3" w14:textId="77777777" w:rsidR="00602788" w:rsidRPr="006D437E" w:rsidRDefault="00602788" w:rsidP="0007756E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Verursacher</w:t>
            </w:r>
          </w:p>
        </w:tc>
      </w:tr>
      <w:tr w:rsidR="00602788" w:rsidRPr="006D437E" w14:paraId="633F9577" w14:textId="77777777" w:rsidTr="00661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Merge/>
          </w:tcPr>
          <w:p w14:paraId="2C30561A" w14:textId="77777777" w:rsidR="00602788" w:rsidRPr="006D437E" w:rsidRDefault="00602788" w:rsidP="00C61FB0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2386" w:type="dxa"/>
            <w:vAlign w:val="center"/>
          </w:tcPr>
          <w:p w14:paraId="5563E3BC" w14:textId="77777777" w:rsidR="00602788" w:rsidRPr="006D437E" w:rsidRDefault="00602788" w:rsidP="0066117F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wöchentlich</w:t>
            </w:r>
          </w:p>
        </w:tc>
        <w:tc>
          <w:tcPr>
            <w:tcW w:w="2576" w:type="dxa"/>
            <w:vAlign w:val="center"/>
          </w:tcPr>
          <w:p w14:paraId="7424774A" w14:textId="77777777" w:rsidR="00602788" w:rsidRPr="006D437E" w:rsidRDefault="00602788" w:rsidP="0066117F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Unterhaltsreiniger</w:t>
            </w:r>
          </w:p>
        </w:tc>
        <w:tc>
          <w:tcPr>
            <w:tcW w:w="1842" w:type="dxa"/>
            <w:vAlign w:val="center"/>
          </w:tcPr>
          <w:p w14:paraId="3601437A" w14:textId="77777777" w:rsidR="00602788" w:rsidRPr="006D437E" w:rsidRDefault="00602788" w:rsidP="0066117F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reinigen</w:t>
            </w:r>
          </w:p>
        </w:tc>
        <w:tc>
          <w:tcPr>
            <w:tcW w:w="1418" w:type="dxa"/>
            <w:vAlign w:val="center"/>
          </w:tcPr>
          <w:p w14:paraId="698660E1" w14:textId="61393597" w:rsidR="00602788" w:rsidRPr="006D437E" w:rsidRDefault="0066117F" w:rsidP="0066117F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HWD</w:t>
            </w:r>
          </w:p>
        </w:tc>
      </w:tr>
      <w:tr w:rsidR="00117EF6" w:rsidRPr="006D437E" w14:paraId="1D9DE961" w14:textId="77777777" w:rsidTr="006027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14:paraId="09C8132E" w14:textId="77777777" w:rsidR="00117EF6" w:rsidRPr="006D437E" w:rsidRDefault="00117EF6" w:rsidP="00117EF6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szCs w:val="20"/>
                <w:lang w:eastAsia="de-DE"/>
              </w:rPr>
              <w:t>Laborkittel</w:t>
            </w:r>
          </w:p>
        </w:tc>
        <w:tc>
          <w:tcPr>
            <w:tcW w:w="2386" w:type="dxa"/>
            <w:vAlign w:val="center"/>
          </w:tcPr>
          <w:p w14:paraId="5B948FF8" w14:textId="77777777" w:rsidR="00117EF6" w:rsidRPr="006D437E" w:rsidRDefault="00117EF6" w:rsidP="00117EF6">
            <w:pPr>
              <w:keepLines/>
              <w:overflowPunct w:val="0"/>
              <w:autoSpaceDE w:val="0"/>
              <w:autoSpaceDN w:val="0"/>
              <w:adjustRightInd w:val="0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nach Verschmutzung</w:t>
            </w:r>
          </w:p>
        </w:tc>
        <w:tc>
          <w:tcPr>
            <w:tcW w:w="2576" w:type="dxa"/>
            <w:vAlign w:val="center"/>
          </w:tcPr>
          <w:p w14:paraId="31BF8112" w14:textId="732C8FC6" w:rsidR="00117EF6" w:rsidRPr="006D437E" w:rsidRDefault="00117EF6" w:rsidP="00117EF6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geeigneter Behälter</w:t>
            </w:r>
          </w:p>
        </w:tc>
        <w:tc>
          <w:tcPr>
            <w:tcW w:w="1842" w:type="dxa"/>
            <w:vAlign w:val="center"/>
          </w:tcPr>
          <w:p w14:paraId="1AC76509" w14:textId="77777777" w:rsidR="00117EF6" w:rsidRPr="006D437E" w:rsidRDefault="00117EF6" w:rsidP="00117EF6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Autoklavieren, reinigen</w:t>
            </w:r>
          </w:p>
        </w:tc>
        <w:tc>
          <w:tcPr>
            <w:tcW w:w="1418" w:type="dxa"/>
            <w:vAlign w:val="center"/>
          </w:tcPr>
          <w:p w14:paraId="6E7BC769" w14:textId="77777777" w:rsidR="00117EF6" w:rsidRPr="006D437E" w:rsidRDefault="00117EF6" w:rsidP="00117EF6">
            <w:pPr>
              <w:keepLines/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Nutzer</w:t>
            </w:r>
          </w:p>
        </w:tc>
      </w:tr>
    </w:tbl>
    <w:p w14:paraId="4E0EE6CF" w14:textId="77777777" w:rsidR="00F9654B" w:rsidRDefault="00F9654B" w:rsidP="00F9654B">
      <w:pPr>
        <w:spacing w:after="0" w:line="240" w:lineRule="auto"/>
        <w:rPr>
          <w:sz w:val="16"/>
          <w:szCs w:val="16"/>
        </w:rPr>
      </w:pPr>
    </w:p>
    <w:p w14:paraId="749E7BDC" w14:textId="77777777" w:rsidR="00001F6E" w:rsidRDefault="00001F6E" w:rsidP="00BF67C2">
      <w:pPr>
        <w:spacing w:after="0"/>
        <w:jc w:val="right"/>
        <w:rPr>
          <w:u w:val="single"/>
        </w:rPr>
      </w:pPr>
    </w:p>
    <w:p w14:paraId="7AE8E9F6" w14:textId="2772A7DC" w:rsidR="00BF67C2" w:rsidRPr="00BF67C2" w:rsidRDefault="00BF67C2" w:rsidP="00BF67C2">
      <w:pPr>
        <w:spacing w:after="0"/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646B31" w14:textId="55A69C77" w:rsidR="002F2746" w:rsidRDefault="00924FCD" w:rsidP="00001F6E">
      <w:pPr>
        <w:ind w:left="7080" w:firstLine="708"/>
        <w:jc w:val="center"/>
      </w:pPr>
      <w:r>
        <w:t>Unterschrift</w:t>
      </w:r>
    </w:p>
    <w:p w14:paraId="49EC22B5" w14:textId="1A9A47ED" w:rsidR="00AC4AD2" w:rsidRDefault="00AC4AD2">
      <w:r>
        <w:br w:type="page"/>
      </w:r>
    </w:p>
    <w:p w14:paraId="2BC60CB1" w14:textId="6CCB9A47" w:rsidR="00AC4AD2" w:rsidRPr="00924FCD" w:rsidRDefault="00924FCD" w:rsidP="00C408FA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Hygienerichtlinien</w:t>
      </w:r>
      <w:r w:rsidR="00A21716" w:rsidRPr="00924FCD">
        <w:rPr>
          <w:b/>
          <w:sz w:val="24"/>
          <w:szCs w:val="24"/>
        </w:rPr>
        <w:t>:</w:t>
      </w:r>
    </w:p>
    <w:p w14:paraId="254CA55C" w14:textId="7E0D0B70" w:rsidR="0061774F" w:rsidRPr="0078538B" w:rsidRDefault="0061774F" w:rsidP="0061774F">
      <w:pPr>
        <w:pStyle w:val="Listenabsatz"/>
        <w:numPr>
          <w:ilvl w:val="0"/>
          <w:numId w:val="2"/>
        </w:numPr>
        <w:spacing w:after="120"/>
        <w:contextualSpacing w:val="0"/>
        <w:jc w:val="both"/>
        <w:rPr>
          <w:sz w:val="24"/>
          <w:szCs w:val="24"/>
        </w:rPr>
      </w:pPr>
      <w:r w:rsidRPr="00A21716">
        <w:rPr>
          <w:sz w:val="24"/>
          <w:szCs w:val="24"/>
        </w:rPr>
        <w:t xml:space="preserve">Für die Desinfektion </w:t>
      </w:r>
      <w:r>
        <w:rPr>
          <w:sz w:val="24"/>
          <w:szCs w:val="24"/>
        </w:rPr>
        <w:t>sollen bevorzugt</w:t>
      </w:r>
      <w:r w:rsidRPr="00A2171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gelistete</w:t>
      </w:r>
      <w:r w:rsidRPr="00753529">
        <w:rPr>
          <w:b/>
          <w:sz w:val="24"/>
          <w:szCs w:val="24"/>
        </w:rPr>
        <w:t xml:space="preserve"> Mittel</w:t>
      </w:r>
      <w:r w:rsidRPr="00A21716">
        <w:rPr>
          <w:sz w:val="24"/>
          <w:szCs w:val="24"/>
        </w:rPr>
        <w:t xml:space="preserve"> der VAH-Liste (Desinfektionsmittel-Liste des Verbundes für Angewandte Hygiene)</w:t>
      </w:r>
      <w:r>
        <w:rPr>
          <w:sz w:val="24"/>
          <w:szCs w:val="24"/>
        </w:rPr>
        <w:t xml:space="preserve">, </w:t>
      </w:r>
      <w:r w:rsidRPr="00A21716">
        <w:rPr>
          <w:sz w:val="24"/>
          <w:szCs w:val="24"/>
        </w:rPr>
        <w:t>der RKI-Liste (Liste der vom RKI geprüften und anerkannten Des</w:t>
      </w:r>
      <w:r>
        <w:rPr>
          <w:sz w:val="24"/>
          <w:szCs w:val="24"/>
        </w:rPr>
        <w:t>infektionsmittel und –verfahren</w:t>
      </w:r>
      <w:r w:rsidRPr="00A21716">
        <w:rPr>
          <w:sz w:val="24"/>
          <w:szCs w:val="24"/>
        </w:rPr>
        <w:t>)</w:t>
      </w:r>
      <w:r>
        <w:rPr>
          <w:sz w:val="24"/>
          <w:szCs w:val="24"/>
        </w:rPr>
        <w:t xml:space="preserve"> bzw. der DGV (Deutsche Gesellschaft für Veterinärmedizin)</w:t>
      </w:r>
      <w:r w:rsidRPr="00A21716">
        <w:rPr>
          <w:sz w:val="24"/>
          <w:szCs w:val="24"/>
        </w:rPr>
        <w:t xml:space="preserve"> eingesetzt werden. </w:t>
      </w:r>
      <w:r w:rsidR="00AD3490" w:rsidRPr="0019219E">
        <w:rPr>
          <w:sz w:val="24"/>
          <w:szCs w:val="24"/>
        </w:rPr>
        <w:t>Bei der Wahl alternativer Mittel muss die Wirksamkeit durch eine geeignete Validierung nachgewiesen sein.</w:t>
      </w:r>
    </w:p>
    <w:p w14:paraId="2CC18E46" w14:textId="27B87BA4" w:rsidR="00AC4AD2" w:rsidRDefault="00AC4AD2" w:rsidP="00481F74">
      <w:pPr>
        <w:pStyle w:val="Listenabsatz"/>
        <w:numPr>
          <w:ilvl w:val="0"/>
          <w:numId w:val="2"/>
        </w:numPr>
        <w:spacing w:after="120"/>
        <w:contextualSpacing w:val="0"/>
        <w:jc w:val="both"/>
        <w:rPr>
          <w:b/>
          <w:sz w:val="24"/>
          <w:szCs w:val="24"/>
        </w:rPr>
      </w:pPr>
      <w:r w:rsidRPr="00753529">
        <w:rPr>
          <w:b/>
          <w:sz w:val="24"/>
          <w:szCs w:val="24"/>
        </w:rPr>
        <w:t>Erregerspezifische Konzentrationen und Einw</w:t>
      </w:r>
      <w:r w:rsidR="00A21716" w:rsidRPr="00753529">
        <w:rPr>
          <w:b/>
          <w:sz w:val="24"/>
          <w:szCs w:val="24"/>
        </w:rPr>
        <w:t>irkzeiten sind s</w:t>
      </w:r>
      <w:r w:rsidR="00C408FA" w:rsidRPr="00753529">
        <w:rPr>
          <w:b/>
          <w:sz w:val="24"/>
          <w:szCs w:val="24"/>
        </w:rPr>
        <w:t>trikt zu beachten!</w:t>
      </w:r>
    </w:p>
    <w:p w14:paraId="6B6BFED1" w14:textId="3B4BBD00" w:rsidR="0078538B" w:rsidRPr="0078538B" w:rsidRDefault="0078538B" w:rsidP="00481F74">
      <w:pPr>
        <w:pStyle w:val="Listenabsatz"/>
        <w:numPr>
          <w:ilvl w:val="0"/>
          <w:numId w:val="2"/>
        </w:numPr>
        <w:spacing w:after="120"/>
        <w:contextualSpacing w:val="0"/>
        <w:jc w:val="both"/>
        <w:rPr>
          <w:sz w:val="24"/>
          <w:szCs w:val="24"/>
        </w:rPr>
      </w:pPr>
      <w:r w:rsidRPr="0078538B">
        <w:rPr>
          <w:sz w:val="24"/>
          <w:szCs w:val="24"/>
        </w:rPr>
        <w:t xml:space="preserve">Die Herstellerangaben der zu behandelnden Flächen </w:t>
      </w:r>
      <w:r>
        <w:rPr>
          <w:sz w:val="24"/>
          <w:szCs w:val="24"/>
        </w:rPr>
        <w:t xml:space="preserve">(z.B. empfindliche Geräte, Oberflächen) </w:t>
      </w:r>
      <w:r w:rsidRPr="0078538B">
        <w:rPr>
          <w:sz w:val="24"/>
          <w:szCs w:val="24"/>
        </w:rPr>
        <w:t>sind zu beachten und d</w:t>
      </w:r>
      <w:r>
        <w:rPr>
          <w:sz w:val="24"/>
          <w:szCs w:val="24"/>
        </w:rPr>
        <w:t xml:space="preserve">ie </w:t>
      </w:r>
      <w:r w:rsidRPr="0078538B">
        <w:rPr>
          <w:b/>
          <w:sz w:val="24"/>
          <w:szCs w:val="24"/>
        </w:rPr>
        <w:t>Materialverträglichkeit</w:t>
      </w:r>
      <w:r>
        <w:rPr>
          <w:sz w:val="24"/>
          <w:szCs w:val="24"/>
        </w:rPr>
        <w:t xml:space="preserve"> </w:t>
      </w:r>
      <w:r w:rsidRPr="0078538B">
        <w:rPr>
          <w:sz w:val="24"/>
          <w:szCs w:val="24"/>
        </w:rPr>
        <w:t>vor der Anwendung sicherzustellen.</w:t>
      </w:r>
    </w:p>
    <w:p w14:paraId="376F7002" w14:textId="74E77E8D" w:rsidR="00C408FA" w:rsidRPr="00A21716" w:rsidRDefault="00A24203" w:rsidP="00481F74">
      <w:pPr>
        <w:pStyle w:val="Listenabsatz"/>
        <w:numPr>
          <w:ilvl w:val="0"/>
          <w:numId w:val="2"/>
        </w:numPr>
        <w:spacing w:after="120"/>
        <w:contextualSpacing w:val="0"/>
        <w:jc w:val="both"/>
        <w:rPr>
          <w:sz w:val="24"/>
          <w:szCs w:val="24"/>
        </w:rPr>
      </w:pPr>
      <w:r w:rsidRPr="00A24203">
        <w:rPr>
          <w:sz w:val="24"/>
          <w:szCs w:val="24"/>
        </w:rPr>
        <w:t xml:space="preserve">Angaben </w:t>
      </w:r>
      <w:r>
        <w:rPr>
          <w:sz w:val="24"/>
          <w:szCs w:val="24"/>
        </w:rPr>
        <w:t xml:space="preserve">des Herstellers </w:t>
      </w:r>
      <w:r w:rsidRPr="00A24203">
        <w:rPr>
          <w:sz w:val="24"/>
          <w:szCs w:val="24"/>
        </w:rPr>
        <w:t>zu</w:t>
      </w:r>
      <w:r>
        <w:rPr>
          <w:b/>
          <w:sz w:val="24"/>
          <w:szCs w:val="24"/>
        </w:rPr>
        <w:t xml:space="preserve"> </w:t>
      </w:r>
      <w:r w:rsidR="00C408FA" w:rsidRPr="00753529">
        <w:rPr>
          <w:b/>
          <w:sz w:val="24"/>
          <w:szCs w:val="24"/>
        </w:rPr>
        <w:t>Standzeiten</w:t>
      </w:r>
      <w:r w:rsidR="00C408FA">
        <w:rPr>
          <w:sz w:val="24"/>
          <w:szCs w:val="24"/>
        </w:rPr>
        <w:t xml:space="preserve"> der </w:t>
      </w:r>
      <w:r w:rsidR="00753529">
        <w:rPr>
          <w:sz w:val="24"/>
          <w:szCs w:val="24"/>
        </w:rPr>
        <w:t xml:space="preserve">frisch </w:t>
      </w:r>
      <w:r w:rsidR="00C408FA">
        <w:rPr>
          <w:sz w:val="24"/>
          <w:szCs w:val="24"/>
        </w:rPr>
        <w:t xml:space="preserve">angesetzten </w:t>
      </w:r>
      <w:r w:rsidR="00B37E11">
        <w:rPr>
          <w:sz w:val="24"/>
          <w:szCs w:val="24"/>
        </w:rPr>
        <w:t>bzw. der</w:t>
      </w:r>
      <w:r w:rsidR="00C408FA">
        <w:rPr>
          <w:sz w:val="24"/>
          <w:szCs w:val="24"/>
        </w:rPr>
        <w:t xml:space="preserve"> gebrauchsfertigen Desinfektionsmittel</w:t>
      </w:r>
      <w:r w:rsidR="00753529">
        <w:rPr>
          <w:sz w:val="24"/>
          <w:szCs w:val="24"/>
        </w:rPr>
        <w:t xml:space="preserve"> nach Anbruch der Packung</w:t>
      </w:r>
      <w:r w:rsidR="00C408FA">
        <w:rPr>
          <w:sz w:val="24"/>
          <w:szCs w:val="24"/>
        </w:rPr>
        <w:t xml:space="preserve"> beachten!</w:t>
      </w:r>
    </w:p>
    <w:p w14:paraId="04777142" w14:textId="28AD67FC" w:rsidR="00AC4AD2" w:rsidRPr="00A21716" w:rsidRDefault="00C408FA" w:rsidP="00481F74">
      <w:pPr>
        <w:pStyle w:val="Listenabsatz"/>
        <w:numPr>
          <w:ilvl w:val="0"/>
          <w:numId w:val="2"/>
        </w:numPr>
        <w:spacing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Für den Umgang mit Desinfektionsmitteln </w:t>
      </w:r>
      <w:r w:rsidR="00A21716">
        <w:rPr>
          <w:sz w:val="24"/>
          <w:szCs w:val="24"/>
        </w:rPr>
        <w:t xml:space="preserve">ist eine </w:t>
      </w:r>
      <w:r w:rsidR="00A21716" w:rsidRPr="00753529">
        <w:rPr>
          <w:b/>
          <w:sz w:val="24"/>
          <w:szCs w:val="24"/>
        </w:rPr>
        <w:t>Betriebsanweisung</w:t>
      </w:r>
      <w:r w:rsidR="00A21716">
        <w:rPr>
          <w:sz w:val="24"/>
          <w:szCs w:val="24"/>
        </w:rPr>
        <w:t xml:space="preserve"> gemäß §14 </w:t>
      </w:r>
      <w:proofErr w:type="spellStart"/>
      <w:r w:rsidR="00A21716">
        <w:rPr>
          <w:sz w:val="24"/>
          <w:szCs w:val="24"/>
        </w:rPr>
        <w:t>GefahrstoffV</w:t>
      </w:r>
      <w:proofErr w:type="spellEnd"/>
      <w:r w:rsidR="00A21716">
        <w:rPr>
          <w:sz w:val="24"/>
          <w:szCs w:val="24"/>
        </w:rPr>
        <w:t xml:space="preserve"> zu erstellen</w:t>
      </w:r>
      <w:r w:rsidR="00F843FE">
        <w:rPr>
          <w:sz w:val="24"/>
          <w:szCs w:val="24"/>
        </w:rPr>
        <w:t>, welche auch Angaben über die notwendigen Schutzmaßnahmen wie Schutzkleidung für das Ansetzen bzw. verwenden des Desinfektionsmittels enthält.</w:t>
      </w:r>
    </w:p>
    <w:p w14:paraId="7122DE3D" w14:textId="5FE591EF" w:rsidR="00753529" w:rsidRDefault="00753529" w:rsidP="00481F74">
      <w:pPr>
        <w:pStyle w:val="Listenabsatz"/>
        <w:numPr>
          <w:ilvl w:val="0"/>
          <w:numId w:val="2"/>
        </w:numPr>
        <w:spacing w:after="120"/>
        <w:contextualSpacing w:val="0"/>
        <w:jc w:val="both"/>
        <w:rPr>
          <w:sz w:val="24"/>
          <w:szCs w:val="24"/>
        </w:rPr>
      </w:pPr>
      <w:r w:rsidRPr="00753529">
        <w:rPr>
          <w:b/>
          <w:sz w:val="24"/>
          <w:szCs w:val="24"/>
        </w:rPr>
        <w:t>Wischdesinfektion</w:t>
      </w:r>
      <w:r>
        <w:rPr>
          <w:sz w:val="24"/>
          <w:szCs w:val="24"/>
        </w:rPr>
        <w:t xml:space="preserve">: </w:t>
      </w:r>
      <w:r w:rsidR="00F843FE">
        <w:rPr>
          <w:sz w:val="24"/>
          <w:szCs w:val="24"/>
        </w:rPr>
        <w:t xml:space="preserve">Für das Ansetzen von Gebrauchslösungen nur kaltes Wasser verwenden. </w:t>
      </w:r>
      <w:r w:rsidR="00A24203">
        <w:rPr>
          <w:sz w:val="24"/>
          <w:szCs w:val="24"/>
        </w:rPr>
        <w:t>Die zu desinfizierende Fläche muss vollständig mit Desinfektionslösung benetzt sein</w:t>
      </w:r>
      <w:r w:rsidR="00F843FE">
        <w:rPr>
          <w:sz w:val="24"/>
          <w:szCs w:val="24"/>
        </w:rPr>
        <w:t xml:space="preserve"> und ist im N</w:t>
      </w:r>
      <w:r w:rsidR="00A24203">
        <w:rPr>
          <w:sz w:val="24"/>
          <w:szCs w:val="24"/>
        </w:rPr>
        <w:t>asswischverfahren zu desinfizieren</w:t>
      </w:r>
      <w:r w:rsidR="00C408FA" w:rsidRPr="00C408F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24203">
        <w:rPr>
          <w:sz w:val="24"/>
          <w:szCs w:val="24"/>
        </w:rPr>
        <w:t xml:space="preserve">Eventuelle Verunreinigungen werden vorher mit einem in Desinfektionslösung getränkten Einmaltuch entfernt. Sprühdesinfektion ist nur in Ausnahmen </w:t>
      </w:r>
      <w:r w:rsidR="00C408FA" w:rsidRPr="00C408FA">
        <w:rPr>
          <w:sz w:val="24"/>
          <w:szCs w:val="24"/>
        </w:rPr>
        <w:t xml:space="preserve">an unzugänglichen Stellen zulässig, da die Wirkstoffe gasförmig oder als Aerosol leicht über die Atemluft aufgenommen werden können und bei regelmäßiger Anwendung zu toxikologischen Effekten und zur </w:t>
      </w:r>
      <w:proofErr w:type="spellStart"/>
      <w:r w:rsidR="00C408FA" w:rsidRPr="00C408FA">
        <w:rPr>
          <w:sz w:val="24"/>
          <w:szCs w:val="24"/>
        </w:rPr>
        <w:t>Allergisierung</w:t>
      </w:r>
      <w:proofErr w:type="spellEnd"/>
      <w:r w:rsidR="00C408FA" w:rsidRPr="00C408FA">
        <w:rPr>
          <w:sz w:val="24"/>
          <w:szCs w:val="24"/>
        </w:rPr>
        <w:t xml:space="preserve"> führen können.</w:t>
      </w:r>
      <w:r w:rsidRPr="00753529">
        <w:rPr>
          <w:sz w:val="24"/>
          <w:szCs w:val="24"/>
        </w:rPr>
        <w:t xml:space="preserve"> </w:t>
      </w:r>
    </w:p>
    <w:p w14:paraId="1A4F929E" w14:textId="76D590D4" w:rsidR="00753529" w:rsidRDefault="007B1756" w:rsidP="00481F74">
      <w:pPr>
        <w:pStyle w:val="Listenabsatz"/>
        <w:numPr>
          <w:ilvl w:val="0"/>
          <w:numId w:val="2"/>
        </w:numPr>
        <w:spacing w:after="120"/>
        <w:contextualSpacing w:val="0"/>
        <w:jc w:val="both"/>
        <w:rPr>
          <w:sz w:val="24"/>
          <w:szCs w:val="24"/>
        </w:rPr>
      </w:pPr>
      <w:proofErr w:type="spellStart"/>
      <w:r w:rsidRPr="007B1756">
        <w:rPr>
          <w:b/>
          <w:sz w:val="24"/>
          <w:szCs w:val="24"/>
        </w:rPr>
        <w:t>Remanenzwirkung</w:t>
      </w:r>
      <w:proofErr w:type="spellEnd"/>
      <w:r>
        <w:rPr>
          <w:sz w:val="24"/>
          <w:szCs w:val="24"/>
        </w:rPr>
        <w:t xml:space="preserve">: </w:t>
      </w:r>
      <w:r w:rsidR="00A24203" w:rsidRPr="00A24203">
        <w:rPr>
          <w:sz w:val="24"/>
          <w:szCs w:val="24"/>
        </w:rPr>
        <w:t xml:space="preserve">Nach der </w:t>
      </w:r>
      <w:r w:rsidR="00A24203" w:rsidRPr="00B053F5">
        <w:rPr>
          <w:sz w:val="24"/>
          <w:szCs w:val="24"/>
          <w:u w:val="single"/>
        </w:rPr>
        <w:t>routinemäßigen</w:t>
      </w:r>
      <w:r w:rsidR="00A24203" w:rsidRPr="00A24203">
        <w:rPr>
          <w:sz w:val="24"/>
          <w:szCs w:val="24"/>
        </w:rPr>
        <w:t xml:space="preserve"> Desinfektion von Flächen </w:t>
      </w:r>
      <w:r w:rsidR="00A24203">
        <w:rPr>
          <w:sz w:val="24"/>
          <w:szCs w:val="24"/>
        </w:rPr>
        <w:t>kann diese</w:t>
      </w:r>
      <w:r>
        <w:rPr>
          <w:sz w:val="24"/>
          <w:szCs w:val="24"/>
        </w:rPr>
        <w:t>,</w:t>
      </w:r>
      <w:r w:rsidR="00A24203" w:rsidRPr="00A24203">
        <w:rPr>
          <w:sz w:val="24"/>
          <w:szCs w:val="24"/>
        </w:rPr>
        <w:t xml:space="preserve"> unabhängig von der Einwirkz</w:t>
      </w:r>
      <w:r>
        <w:rPr>
          <w:sz w:val="24"/>
          <w:szCs w:val="24"/>
        </w:rPr>
        <w:t xml:space="preserve">eit, </w:t>
      </w:r>
      <w:r w:rsidR="00A24203" w:rsidRPr="00A24203">
        <w:rPr>
          <w:sz w:val="24"/>
          <w:szCs w:val="24"/>
        </w:rPr>
        <w:t xml:space="preserve">wieder benutzt bzw. betreten werden, sobald sie sichtbar trocken ist. Die desinfizierende </w:t>
      </w:r>
      <w:r w:rsidR="00A24203">
        <w:rPr>
          <w:sz w:val="24"/>
          <w:szCs w:val="24"/>
        </w:rPr>
        <w:t>Wirkung besteht t</w:t>
      </w:r>
      <w:r w:rsidR="00201FC3">
        <w:rPr>
          <w:sz w:val="24"/>
          <w:szCs w:val="24"/>
        </w:rPr>
        <w:t>rotzdem weiter</w:t>
      </w:r>
      <w:r w:rsidR="00753529">
        <w:rPr>
          <w:sz w:val="24"/>
          <w:szCs w:val="24"/>
        </w:rPr>
        <w:t xml:space="preserve">. </w:t>
      </w:r>
      <w:r>
        <w:rPr>
          <w:sz w:val="24"/>
          <w:szCs w:val="24"/>
        </w:rPr>
        <w:t>Ausnahme</w:t>
      </w:r>
      <w:r w:rsidR="001354FF">
        <w:rPr>
          <w:sz w:val="24"/>
          <w:szCs w:val="24"/>
        </w:rPr>
        <w:t xml:space="preserve">: </w:t>
      </w:r>
      <w:r w:rsidR="00201FC3">
        <w:rPr>
          <w:sz w:val="24"/>
          <w:szCs w:val="24"/>
        </w:rPr>
        <w:t>Alkohol zeigt aufgrund der schnellen Verflüc</w:t>
      </w:r>
      <w:r w:rsidR="00B053F5">
        <w:rPr>
          <w:sz w:val="24"/>
          <w:szCs w:val="24"/>
        </w:rPr>
        <w:t>htigung keine remanente Wirkung.</w:t>
      </w:r>
    </w:p>
    <w:p w14:paraId="7BF9073F" w14:textId="731F44CF" w:rsidR="00C408FA" w:rsidRPr="003D5766" w:rsidRDefault="00B053F5" w:rsidP="00481F74">
      <w:pPr>
        <w:pStyle w:val="Listenabsatz"/>
        <w:numPr>
          <w:ilvl w:val="0"/>
          <w:numId w:val="2"/>
        </w:numPr>
        <w:spacing w:after="120"/>
        <w:contextualSpacing w:val="0"/>
        <w:jc w:val="both"/>
        <w:rPr>
          <w:sz w:val="24"/>
          <w:szCs w:val="24"/>
        </w:rPr>
      </w:pPr>
      <w:r w:rsidRPr="00B053F5">
        <w:rPr>
          <w:b/>
          <w:sz w:val="24"/>
          <w:szCs w:val="24"/>
        </w:rPr>
        <w:t>Verwendung entzündbarer Desinfektionsmittel</w:t>
      </w:r>
      <w:r>
        <w:rPr>
          <w:sz w:val="24"/>
          <w:szCs w:val="24"/>
        </w:rPr>
        <w:t>:</w:t>
      </w:r>
      <w:r w:rsidR="0062459A">
        <w:rPr>
          <w:sz w:val="24"/>
          <w:szCs w:val="24"/>
        </w:rPr>
        <w:t xml:space="preserve"> Auf Explosionsschutz achten,</w:t>
      </w:r>
      <w:r>
        <w:rPr>
          <w:sz w:val="24"/>
          <w:szCs w:val="24"/>
        </w:rPr>
        <w:t xml:space="preserve"> </w:t>
      </w:r>
      <w:r w:rsidR="0062459A" w:rsidRPr="00C408FA">
        <w:rPr>
          <w:sz w:val="24"/>
          <w:szCs w:val="24"/>
        </w:rPr>
        <w:t>insbesondere an elektrisch betriebenen Geräten und Anlagen in</w:t>
      </w:r>
      <w:r w:rsidR="0062459A">
        <w:rPr>
          <w:sz w:val="24"/>
          <w:szCs w:val="24"/>
        </w:rPr>
        <w:t xml:space="preserve"> Verbindung mit offenen Flammen bzw. </w:t>
      </w:r>
      <w:r w:rsidR="0062459A" w:rsidRPr="00753529">
        <w:rPr>
          <w:sz w:val="24"/>
          <w:szCs w:val="24"/>
        </w:rPr>
        <w:t>heißen Oberflächen</w:t>
      </w:r>
      <w:r>
        <w:rPr>
          <w:sz w:val="24"/>
          <w:szCs w:val="24"/>
        </w:rPr>
        <w:t>. Für gute Belüftung des Raumes sorgen</w:t>
      </w:r>
      <w:r w:rsidR="00C408FA" w:rsidRPr="00C408FA">
        <w:rPr>
          <w:sz w:val="24"/>
          <w:szCs w:val="24"/>
        </w:rPr>
        <w:t xml:space="preserve">. Die Anwendung alkoholischer Desinfektionsmittel ist auf maximal 50 ml Gebrauchslösung je m² zu behandelnder Fläche </w:t>
      </w:r>
      <w:r>
        <w:rPr>
          <w:sz w:val="24"/>
          <w:szCs w:val="24"/>
        </w:rPr>
        <w:t>oder auf max. 100ml je m</w:t>
      </w:r>
      <w:r w:rsidRPr="00B053F5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Raumfläche </w:t>
      </w:r>
      <w:r w:rsidR="00C408FA" w:rsidRPr="00C408FA">
        <w:rPr>
          <w:sz w:val="24"/>
          <w:szCs w:val="24"/>
        </w:rPr>
        <w:t>zu beschränken.</w:t>
      </w:r>
    </w:p>
    <w:sectPr w:rsidR="00C408FA" w:rsidRPr="003D5766" w:rsidSect="000A4DF0">
      <w:headerReference w:type="default" r:id="rId11"/>
      <w:footerReference w:type="default" r:id="rId12"/>
      <w:pgSz w:w="11906" w:h="16838"/>
      <w:pgMar w:top="737" w:right="737" w:bottom="737" w:left="737" w:header="680" w:footer="68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oget, Sonja" w:date="2024-01-25T16:07:00Z" w:initials="SV">
    <w:p w14:paraId="1619FC82" w14:textId="77777777" w:rsidR="0018255C" w:rsidRDefault="0018255C" w:rsidP="0018255C">
      <w:pPr>
        <w:pStyle w:val="Kommentartext"/>
      </w:pPr>
      <w:r>
        <w:rPr>
          <w:rStyle w:val="Kommentarzeichen"/>
        </w:rPr>
        <w:annotationRef/>
      </w:r>
      <w:r>
        <w:t>Siehe Herstellerangaben!</w:t>
      </w:r>
    </w:p>
    <w:p w14:paraId="020B1013" w14:textId="7DF8C198" w:rsidR="0018255C" w:rsidRDefault="0018255C" w:rsidP="0018255C">
      <w:pPr>
        <w:pStyle w:val="Kommentartext"/>
      </w:pPr>
      <w:r>
        <w:t xml:space="preserve">Alkoholische Desinfektionsmittel sind </w:t>
      </w:r>
      <w:proofErr w:type="spellStart"/>
      <w:r>
        <w:t>zB</w:t>
      </w:r>
      <w:proofErr w:type="spellEnd"/>
      <w:r>
        <w:t xml:space="preserve"> nicht für Acryl-, Plexiglas geeignet. Mittel auf oxidativer Basis nicht für Kupfer, Aluminium, Messing.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0B101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D05D2" w16cex:dateUtc="2024-01-25T15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0B1013" w16cid:durableId="295D05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0534A" w14:textId="77777777" w:rsidR="00ED574C" w:rsidRDefault="00ED574C" w:rsidP="006D437E">
      <w:pPr>
        <w:spacing w:after="0" w:line="240" w:lineRule="auto"/>
      </w:pPr>
      <w:r>
        <w:separator/>
      </w:r>
    </w:p>
  </w:endnote>
  <w:endnote w:type="continuationSeparator" w:id="0">
    <w:p w14:paraId="1A126981" w14:textId="77777777" w:rsidR="00ED574C" w:rsidRDefault="00ED574C" w:rsidP="006D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33"/>
      <w:gridCol w:w="789"/>
    </w:tblGrid>
    <w:tr w:rsidR="00343BAB" w14:paraId="1C89853A" w14:textId="77777777" w:rsidTr="00343BAB">
      <w:tc>
        <w:tcPr>
          <w:tcW w:w="1970" w:type="pct"/>
        </w:tcPr>
        <w:p w14:paraId="6F95C95A" w14:textId="77777777" w:rsidR="00343BAB" w:rsidRDefault="00343BAB">
          <w:pPr>
            <w:pStyle w:val="Fuzeile"/>
          </w:pPr>
          <w:r>
            <w:t xml:space="preserve">Erstellt von: </w:t>
          </w:r>
        </w:p>
      </w:tc>
      <w:tc>
        <w:tcPr>
          <w:tcW w:w="2652" w:type="pct"/>
        </w:tcPr>
        <w:p w14:paraId="605A65DF" w14:textId="4E0F03A9" w:rsidR="00343BAB" w:rsidRDefault="00343BAB">
          <w:pPr>
            <w:pStyle w:val="Fuzeile"/>
          </w:pPr>
          <w:r>
            <w:t>Stand (Datum):</w:t>
          </w:r>
        </w:p>
      </w:tc>
      <w:tc>
        <w:tcPr>
          <w:tcW w:w="378" w:type="pct"/>
        </w:tcPr>
        <w:p w14:paraId="070316AC" w14:textId="1EA80A0A" w:rsidR="00343BAB" w:rsidRDefault="00343BAB" w:rsidP="00F83DDB">
          <w:pPr>
            <w:pStyle w:val="Fuzeile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B1756">
            <w:rPr>
              <w:noProof/>
            </w:rPr>
            <w:t>3</w:t>
          </w:r>
          <w:r>
            <w:fldChar w:fldCharType="end"/>
          </w:r>
        </w:p>
      </w:tc>
    </w:tr>
    <w:tr w:rsidR="00343BAB" w14:paraId="16E296A2" w14:textId="77777777" w:rsidTr="00343BAB">
      <w:tc>
        <w:tcPr>
          <w:tcW w:w="5000" w:type="pct"/>
          <w:gridSpan w:val="3"/>
        </w:tcPr>
        <w:p w14:paraId="556B77DF" w14:textId="6626547E" w:rsidR="00343BAB" w:rsidRDefault="00343BAB" w:rsidP="00343BAB">
          <w:pPr>
            <w:pStyle w:val="Fuzeile"/>
          </w:pPr>
          <w:r>
            <w:t xml:space="preserve">Vorlage: Biologische Sicherheit, Stand </w:t>
          </w:r>
          <w:r w:rsidR="0061774F">
            <w:t>27.03.2024</w:t>
          </w:r>
        </w:p>
      </w:tc>
    </w:tr>
  </w:tbl>
  <w:p w14:paraId="62C8B326" w14:textId="77777777" w:rsidR="00F83DDB" w:rsidRDefault="00F83DDB" w:rsidP="00F83D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52C4C" w14:textId="77777777" w:rsidR="00ED574C" w:rsidRDefault="00ED574C" w:rsidP="006D437E">
      <w:pPr>
        <w:spacing w:after="0" w:line="240" w:lineRule="auto"/>
      </w:pPr>
      <w:r>
        <w:separator/>
      </w:r>
    </w:p>
  </w:footnote>
  <w:footnote w:type="continuationSeparator" w:id="0">
    <w:p w14:paraId="2121ADC2" w14:textId="77777777" w:rsidR="00ED574C" w:rsidRDefault="00ED574C" w:rsidP="006D4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6663"/>
      <w:gridCol w:w="1984"/>
    </w:tblGrid>
    <w:tr w:rsidR="006D437E" w14:paraId="79EA8130" w14:textId="77777777" w:rsidTr="00F82B4D">
      <w:trPr>
        <w:trHeight w:val="1567"/>
      </w:trPr>
      <w:tc>
        <w:tcPr>
          <w:tcW w:w="1701" w:type="dxa"/>
        </w:tcPr>
        <w:p w14:paraId="4B272CB3" w14:textId="4449ABAF" w:rsidR="006D437E" w:rsidRDefault="00F82B4D" w:rsidP="00340ADB">
          <w:r>
            <w:rPr>
              <w:noProof/>
              <w:lang w:eastAsia="de-DE"/>
            </w:rPr>
            <w:drawing>
              <wp:anchor distT="0" distB="0" distL="114300" distR="114300" simplePos="0" relativeHeight="251661312" behindDoc="1" locked="0" layoutInCell="1" allowOverlap="1" wp14:anchorId="594C3064" wp14:editId="06159E09">
                <wp:simplePos x="0" y="0"/>
                <wp:positionH relativeFrom="column">
                  <wp:posOffset>61697</wp:posOffset>
                </wp:positionH>
                <wp:positionV relativeFrom="paragraph">
                  <wp:posOffset>132055</wp:posOffset>
                </wp:positionV>
                <wp:extent cx="857885" cy="857885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OE_Logo_Kompakt_Farbe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885" cy="857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63" w:type="dxa"/>
          <w:vAlign w:val="center"/>
        </w:tcPr>
        <w:p w14:paraId="38EA9948" w14:textId="39F1B2B3" w:rsidR="004619FD" w:rsidRDefault="00BF67C2" w:rsidP="00907521">
          <w:pPr>
            <w:spacing w:after="0" w:line="240" w:lineRule="auto"/>
            <w:jc w:val="center"/>
            <w:rPr>
              <w:b/>
              <w:spacing w:val="40"/>
              <w:sz w:val="40"/>
              <w:szCs w:val="40"/>
            </w:rPr>
          </w:pPr>
          <w:r w:rsidRPr="00A152D2">
            <w:rPr>
              <w:b/>
              <w:spacing w:val="40"/>
              <w:sz w:val="40"/>
              <w:szCs w:val="40"/>
            </w:rPr>
            <w:t>Hygieneplan</w:t>
          </w:r>
          <w:r w:rsidR="00907521">
            <w:rPr>
              <w:b/>
              <w:spacing w:val="40"/>
              <w:sz w:val="40"/>
              <w:szCs w:val="40"/>
            </w:rPr>
            <w:t>:</w:t>
          </w:r>
        </w:p>
        <w:p w14:paraId="1B073939" w14:textId="55BC8890" w:rsidR="00907521" w:rsidRPr="00F82B4D" w:rsidRDefault="00A66E9C" w:rsidP="000A4DF0">
          <w:pPr>
            <w:spacing w:after="120" w:line="240" w:lineRule="auto"/>
            <w:jc w:val="center"/>
            <w:rPr>
              <w:b/>
              <w:spacing w:val="40"/>
              <w:sz w:val="28"/>
              <w:szCs w:val="28"/>
            </w:rPr>
          </w:pPr>
          <w:r w:rsidRPr="00F82B4D">
            <w:rPr>
              <w:b/>
              <w:spacing w:val="40"/>
              <w:sz w:val="28"/>
              <w:szCs w:val="28"/>
            </w:rPr>
            <w:t>Bakterizid, levurozid</w:t>
          </w:r>
        </w:p>
        <w:p w14:paraId="7F2AFFEB" w14:textId="77777777" w:rsidR="006D437E" w:rsidRPr="006D437E" w:rsidRDefault="006D437E" w:rsidP="000A4DF0">
          <w:pPr>
            <w:spacing w:after="0" w:line="240" w:lineRule="auto"/>
            <w:jc w:val="center"/>
            <w:rPr>
              <w:sz w:val="28"/>
              <w:szCs w:val="28"/>
            </w:rPr>
          </w:pPr>
          <w:r w:rsidRPr="000A4DF0">
            <w:rPr>
              <w:sz w:val="28"/>
              <w:szCs w:val="28"/>
              <w:highlight w:val="yellow"/>
            </w:rPr>
            <w:t>Abteilung</w:t>
          </w:r>
          <w:r w:rsidR="00F83DDB" w:rsidRPr="000A4DF0">
            <w:rPr>
              <w:sz w:val="28"/>
              <w:szCs w:val="28"/>
              <w:highlight w:val="yellow"/>
            </w:rPr>
            <w:t>, Arbeitsbereich</w:t>
          </w:r>
        </w:p>
      </w:tc>
      <w:tc>
        <w:tcPr>
          <w:tcW w:w="1984" w:type="dxa"/>
        </w:tcPr>
        <w:p w14:paraId="2FA8CDC3" w14:textId="77777777" w:rsidR="006D437E" w:rsidRDefault="006D437E" w:rsidP="00340ADB">
          <w:r>
            <w:rPr>
              <w:noProof/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1ADE7A9C" wp14:editId="64127DF9">
                <wp:simplePos x="0" y="0"/>
                <wp:positionH relativeFrom="column">
                  <wp:posOffset>-1270</wp:posOffset>
                </wp:positionH>
                <wp:positionV relativeFrom="paragraph">
                  <wp:posOffset>133350</wp:posOffset>
                </wp:positionV>
                <wp:extent cx="1079500" cy="593725"/>
                <wp:effectExtent l="0" t="0" r="6350" b="0"/>
                <wp:wrapTopAndBottom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083" t="16924" r="5104" b="4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46AF5FD" w14:textId="77777777" w:rsidR="006D437E" w:rsidRDefault="006D437E" w:rsidP="002F274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14852"/>
    <w:multiLevelType w:val="hybridMultilevel"/>
    <w:tmpl w:val="6C3EF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E6E6A"/>
    <w:multiLevelType w:val="hybridMultilevel"/>
    <w:tmpl w:val="3EE440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oget, Sonja">
    <w15:presenceInfo w15:providerId="None" w15:userId="Voget, Son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37E"/>
    <w:rsid w:val="00001F6E"/>
    <w:rsid w:val="0007579C"/>
    <w:rsid w:val="0007756E"/>
    <w:rsid w:val="000A0EE9"/>
    <w:rsid w:val="000A4DF0"/>
    <w:rsid w:val="000D20AF"/>
    <w:rsid w:val="00104E91"/>
    <w:rsid w:val="00117EF6"/>
    <w:rsid w:val="001354FF"/>
    <w:rsid w:val="001514EB"/>
    <w:rsid w:val="00180AB2"/>
    <w:rsid w:val="0018255C"/>
    <w:rsid w:val="00196423"/>
    <w:rsid w:val="001A5B5F"/>
    <w:rsid w:val="001E3E0A"/>
    <w:rsid w:val="001F7DEB"/>
    <w:rsid w:val="00201FC3"/>
    <w:rsid w:val="002271DF"/>
    <w:rsid w:val="002346C8"/>
    <w:rsid w:val="00240286"/>
    <w:rsid w:val="00242428"/>
    <w:rsid w:val="00271F0C"/>
    <w:rsid w:val="002A48E1"/>
    <w:rsid w:val="002A6ECD"/>
    <w:rsid w:val="002F1FE9"/>
    <w:rsid w:val="002F2746"/>
    <w:rsid w:val="003139F7"/>
    <w:rsid w:val="00315F78"/>
    <w:rsid w:val="00343BAB"/>
    <w:rsid w:val="003C1C6F"/>
    <w:rsid w:val="003D5766"/>
    <w:rsid w:val="003E194C"/>
    <w:rsid w:val="003F2625"/>
    <w:rsid w:val="0041580B"/>
    <w:rsid w:val="0042345B"/>
    <w:rsid w:val="004346D3"/>
    <w:rsid w:val="00435B97"/>
    <w:rsid w:val="00441435"/>
    <w:rsid w:val="004619FD"/>
    <w:rsid w:val="00481A83"/>
    <w:rsid w:val="00481F74"/>
    <w:rsid w:val="004A3F44"/>
    <w:rsid w:val="004E4B1A"/>
    <w:rsid w:val="005035E2"/>
    <w:rsid w:val="00526B75"/>
    <w:rsid w:val="00533BE3"/>
    <w:rsid w:val="00536A7D"/>
    <w:rsid w:val="00563B65"/>
    <w:rsid w:val="00602788"/>
    <w:rsid w:val="0061774F"/>
    <w:rsid w:val="006209B0"/>
    <w:rsid w:val="0062459A"/>
    <w:rsid w:val="00633E6F"/>
    <w:rsid w:val="0066117F"/>
    <w:rsid w:val="006754E5"/>
    <w:rsid w:val="006D437E"/>
    <w:rsid w:val="006F3E7C"/>
    <w:rsid w:val="00752FF8"/>
    <w:rsid w:val="00753529"/>
    <w:rsid w:val="007608C8"/>
    <w:rsid w:val="00774D83"/>
    <w:rsid w:val="0078538B"/>
    <w:rsid w:val="007B1756"/>
    <w:rsid w:val="007C49D1"/>
    <w:rsid w:val="00813B0B"/>
    <w:rsid w:val="00814581"/>
    <w:rsid w:val="00822918"/>
    <w:rsid w:val="00823169"/>
    <w:rsid w:val="008647E5"/>
    <w:rsid w:val="00870FEB"/>
    <w:rsid w:val="00886546"/>
    <w:rsid w:val="00893CB4"/>
    <w:rsid w:val="008E3B8F"/>
    <w:rsid w:val="00907521"/>
    <w:rsid w:val="00924FCD"/>
    <w:rsid w:val="00976091"/>
    <w:rsid w:val="0098205F"/>
    <w:rsid w:val="009C4BD4"/>
    <w:rsid w:val="00A10BD2"/>
    <w:rsid w:val="00A152D2"/>
    <w:rsid w:val="00A21716"/>
    <w:rsid w:val="00A24203"/>
    <w:rsid w:val="00A37A35"/>
    <w:rsid w:val="00A5208B"/>
    <w:rsid w:val="00A6491B"/>
    <w:rsid w:val="00A66E9C"/>
    <w:rsid w:val="00AC33E5"/>
    <w:rsid w:val="00AC4AD2"/>
    <w:rsid w:val="00AD3490"/>
    <w:rsid w:val="00AE5B20"/>
    <w:rsid w:val="00AE6062"/>
    <w:rsid w:val="00B04F13"/>
    <w:rsid w:val="00B053F5"/>
    <w:rsid w:val="00B05835"/>
    <w:rsid w:val="00B37E11"/>
    <w:rsid w:val="00B47CD7"/>
    <w:rsid w:val="00BB1780"/>
    <w:rsid w:val="00BF67C2"/>
    <w:rsid w:val="00C31EE6"/>
    <w:rsid w:val="00C408FA"/>
    <w:rsid w:val="00C95D19"/>
    <w:rsid w:val="00CF23B1"/>
    <w:rsid w:val="00D141D3"/>
    <w:rsid w:val="00D202CF"/>
    <w:rsid w:val="00D816C3"/>
    <w:rsid w:val="00DB7E64"/>
    <w:rsid w:val="00DD1926"/>
    <w:rsid w:val="00E30D68"/>
    <w:rsid w:val="00E339D6"/>
    <w:rsid w:val="00E40BBC"/>
    <w:rsid w:val="00E5607C"/>
    <w:rsid w:val="00ED574C"/>
    <w:rsid w:val="00F12745"/>
    <w:rsid w:val="00F238A1"/>
    <w:rsid w:val="00F27ECB"/>
    <w:rsid w:val="00F53BCB"/>
    <w:rsid w:val="00F82B4D"/>
    <w:rsid w:val="00F83DDB"/>
    <w:rsid w:val="00F843FE"/>
    <w:rsid w:val="00F9654B"/>
    <w:rsid w:val="00F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94A2D"/>
  <w15:docId w15:val="{BB2C1FD5-29EC-4AA9-AD0F-24369A27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D4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Liste-Akzent11">
    <w:name w:val="Helle Liste - Akzent 11"/>
    <w:basedOn w:val="NormaleTabelle"/>
    <w:next w:val="HelleListe-Akzent1"/>
    <w:uiPriority w:val="61"/>
    <w:rsid w:val="006D437E"/>
    <w:pPr>
      <w:spacing w:after="0" w:line="240" w:lineRule="auto"/>
    </w:p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F6F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/>
          <w:left w:val="single" w:sz="8" w:space="0" w:color="0F6FC6"/>
          <w:bottom w:val="single" w:sz="8" w:space="0" w:color="0F6FC6"/>
          <w:right w:val="single" w:sz="8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</w:tcBorders>
      </w:tcPr>
    </w:tblStylePr>
    <w:tblStylePr w:type="band1Horz">
      <w:tblPr/>
      <w:tcPr>
        <w:tc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</w:tcBorders>
      </w:tcPr>
    </w:tblStylePr>
  </w:style>
  <w:style w:type="table" w:styleId="HelleListe-Akzent1">
    <w:name w:val="Light List Accent 1"/>
    <w:basedOn w:val="NormaleTabelle"/>
    <w:uiPriority w:val="61"/>
    <w:rsid w:val="006D437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HelleListe-Akzent12">
    <w:name w:val="Helle Liste - Akzent 12"/>
    <w:basedOn w:val="NormaleTabelle"/>
    <w:next w:val="HelleListe-Akzent1"/>
    <w:uiPriority w:val="61"/>
    <w:rsid w:val="006D437E"/>
    <w:pPr>
      <w:spacing w:after="0" w:line="240" w:lineRule="auto"/>
    </w:p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F6F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/>
          <w:left w:val="single" w:sz="8" w:space="0" w:color="0F6FC6"/>
          <w:bottom w:val="single" w:sz="8" w:space="0" w:color="0F6FC6"/>
          <w:right w:val="single" w:sz="8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</w:tcBorders>
      </w:tcPr>
    </w:tblStylePr>
    <w:tblStylePr w:type="band1Horz">
      <w:tblPr/>
      <w:tcPr>
        <w:tc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6D4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437E"/>
  </w:style>
  <w:style w:type="paragraph" w:styleId="Fuzeile">
    <w:name w:val="footer"/>
    <w:basedOn w:val="Standard"/>
    <w:link w:val="FuzeileZchn"/>
    <w:uiPriority w:val="99"/>
    <w:unhideWhenUsed/>
    <w:rsid w:val="006D4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437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437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E606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606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606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60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6062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C4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Göttingen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Voget, Sonja (ZVW)</dc:creator>
  <cp:lastModifiedBy>Voget, Sonja</cp:lastModifiedBy>
  <cp:revision>3</cp:revision>
  <cp:lastPrinted>2021-03-25T15:17:00Z</cp:lastPrinted>
  <dcterms:created xsi:type="dcterms:W3CDTF">2024-03-27T08:20:00Z</dcterms:created>
  <dcterms:modified xsi:type="dcterms:W3CDTF">2024-03-27T08:47:00Z</dcterms:modified>
</cp:coreProperties>
</file>